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4B3" w:rsidRDefault="004D14B3">
      <w:pPr>
        <w:pStyle w:val="a3"/>
        <w:ind w:left="115"/>
        <w:jc w:val="left"/>
        <w:rPr>
          <w:sz w:val="20"/>
        </w:rPr>
      </w:pPr>
    </w:p>
    <w:p w:rsidR="004D14B3" w:rsidRDefault="004D14B3">
      <w:pPr>
        <w:pStyle w:val="a3"/>
        <w:ind w:left="0"/>
        <w:jc w:val="left"/>
        <w:rPr>
          <w:sz w:val="20"/>
        </w:rPr>
      </w:pPr>
    </w:p>
    <w:p w:rsidR="004D14B3" w:rsidRDefault="000B017E">
      <w:pPr>
        <w:pStyle w:val="a4"/>
        <w:spacing w:before="252"/>
      </w:pPr>
      <w:r>
        <w:rPr>
          <w:color w:val="171717"/>
        </w:rPr>
        <w:t>Аналитическая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справка</w:t>
      </w:r>
    </w:p>
    <w:p w:rsidR="004D14B3" w:rsidRDefault="000B017E">
      <w:pPr>
        <w:pStyle w:val="a4"/>
        <w:spacing w:line="242" w:lineRule="auto"/>
        <w:ind w:left="1580"/>
      </w:pPr>
      <w:r>
        <w:rPr>
          <w:color w:val="171717"/>
        </w:rPr>
        <w:t>об организации развивающей предметно-пространственной среды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МБДОУ «Кожаевский детский сад «Василек»</w:t>
      </w:r>
    </w:p>
    <w:p w:rsidR="004D14B3" w:rsidRDefault="004D14B3">
      <w:pPr>
        <w:pStyle w:val="a3"/>
        <w:spacing w:before="7"/>
        <w:ind w:left="0"/>
        <w:jc w:val="left"/>
        <w:rPr>
          <w:b/>
          <w:sz w:val="23"/>
        </w:rPr>
      </w:pPr>
    </w:p>
    <w:p w:rsidR="004D14B3" w:rsidRDefault="004D14B3">
      <w:pPr>
        <w:pStyle w:val="a3"/>
        <w:ind w:left="0"/>
        <w:jc w:val="left"/>
        <w:rPr>
          <w:b/>
        </w:rPr>
      </w:pPr>
    </w:p>
    <w:p w:rsidR="004D14B3" w:rsidRDefault="000B017E">
      <w:pPr>
        <w:pStyle w:val="a3"/>
        <w:spacing w:line="276" w:lineRule="auto"/>
        <w:ind w:right="107" w:firstLine="568"/>
      </w:pPr>
      <w:r>
        <w:t>В соответствии с</w:t>
      </w:r>
      <w:r>
        <w:rPr>
          <w:spacing w:val="1"/>
        </w:rPr>
        <w:t xml:space="preserve"> </w:t>
      </w:r>
      <w:r>
        <w:t>основными задачами годового плана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22.02.2022г.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28.02.2023 </w:t>
      </w:r>
      <w:r>
        <w:t>г.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-3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МБДОУ «Кожаевский детский сад «Василек»</w:t>
      </w:r>
    </w:p>
    <w:p w:rsidR="004D14B3" w:rsidRDefault="000B017E">
      <w:pPr>
        <w:pStyle w:val="a3"/>
        <w:spacing w:line="276" w:lineRule="auto"/>
        <w:ind w:right="117" w:firstLine="568"/>
      </w:pPr>
      <w:r>
        <w:rPr>
          <w:b/>
          <w:color w:val="171717"/>
        </w:rPr>
        <w:t xml:space="preserve">Цель: </w:t>
      </w:r>
      <w:r>
        <w:rPr>
          <w:color w:val="171717"/>
        </w:rPr>
        <w:t>определить состояние предметно-развивающей среды групп ДОУ, в соответствии 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требованиями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ФГОС,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соблюдением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санитарных норм.</w:t>
      </w:r>
    </w:p>
    <w:p w:rsidR="004D14B3" w:rsidRDefault="000B017E">
      <w:pPr>
        <w:pStyle w:val="1"/>
        <w:spacing w:before="1"/>
        <w:jc w:val="left"/>
      </w:pPr>
      <w:r>
        <w:rPr>
          <w:color w:val="171717"/>
        </w:rPr>
        <w:t>Задачи:</w:t>
      </w:r>
    </w:p>
    <w:p w:rsidR="004D14B3" w:rsidRDefault="000B017E">
      <w:pPr>
        <w:pStyle w:val="a5"/>
        <w:numPr>
          <w:ilvl w:val="0"/>
          <w:numId w:val="4"/>
        </w:numPr>
        <w:tabs>
          <w:tab w:val="left" w:pos="2141"/>
        </w:tabs>
        <w:spacing w:before="41" w:line="278" w:lineRule="auto"/>
        <w:ind w:right="114"/>
        <w:jc w:val="both"/>
        <w:rPr>
          <w:color w:val="171717"/>
          <w:sz w:val="24"/>
        </w:rPr>
      </w:pPr>
      <w:r>
        <w:rPr>
          <w:color w:val="171717"/>
          <w:sz w:val="24"/>
        </w:rPr>
        <w:t>Создание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благоприятных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условий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умственного,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психического, физического,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нравственного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эстетического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развития каждого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ребенка.</w:t>
      </w:r>
    </w:p>
    <w:p w:rsidR="004D14B3" w:rsidRDefault="000B017E">
      <w:pPr>
        <w:pStyle w:val="a5"/>
        <w:numPr>
          <w:ilvl w:val="0"/>
          <w:numId w:val="4"/>
        </w:numPr>
        <w:tabs>
          <w:tab w:val="left" w:pos="2141"/>
        </w:tabs>
        <w:spacing w:line="276" w:lineRule="auto"/>
        <w:ind w:right="115"/>
        <w:jc w:val="both"/>
        <w:rPr>
          <w:color w:val="171717"/>
          <w:sz w:val="24"/>
        </w:rPr>
      </w:pPr>
      <w:r>
        <w:rPr>
          <w:color w:val="171717"/>
          <w:sz w:val="24"/>
        </w:rPr>
        <w:t>Активизация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усилий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педагогического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коллектива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детского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сада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создании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развивающей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предметно-развивающей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среды,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обеспечивающей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максимальную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реализацию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образовательного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потенциала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пространства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группы.</w:t>
      </w:r>
    </w:p>
    <w:p w:rsidR="004D14B3" w:rsidRDefault="000B017E">
      <w:pPr>
        <w:pStyle w:val="a5"/>
        <w:numPr>
          <w:ilvl w:val="0"/>
          <w:numId w:val="4"/>
        </w:numPr>
        <w:tabs>
          <w:tab w:val="left" w:pos="2141"/>
        </w:tabs>
        <w:spacing w:line="276" w:lineRule="auto"/>
        <w:ind w:right="109"/>
        <w:jc w:val="both"/>
        <w:rPr>
          <w:sz w:val="24"/>
        </w:rPr>
      </w:pPr>
      <w:r>
        <w:rPr>
          <w:spacing w:val="-1"/>
          <w:sz w:val="24"/>
        </w:rPr>
        <w:t>Проанализировать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РППС</w:t>
      </w:r>
      <w:r>
        <w:rPr>
          <w:spacing w:val="-5"/>
          <w:sz w:val="24"/>
        </w:rPr>
        <w:t xml:space="preserve"> </w:t>
      </w:r>
      <w:r>
        <w:rPr>
          <w:sz w:val="24"/>
        </w:rPr>
        <w:t>ОП</w:t>
      </w:r>
      <w:r>
        <w:rPr>
          <w:spacing w:val="-14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ОО: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социально-коммуникативное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развитие, познавательное развитие, речевое развитие, художественн</w:t>
      </w:r>
      <w:r>
        <w:rPr>
          <w:sz w:val="24"/>
        </w:rPr>
        <w:t>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физическое развитие.</w:t>
      </w:r>
    </w:p>
    <w:p w:rsidR="004D14B3" w:rsidRDefault="000B017E">
      <w:pPr>
        <w:pStyle w:val="a5"/>
        <w:numPr>
          <w:ilvl w:val="0"/>
          <w:numId w:val="4"/>
        </w:numPr>
        <w:tabs>
          <w:tab w:val="left" w:pos="2141"/>
        </w:tabs>
        <w:jc w:val="both"/>
        <w:rPr>
          <w:color w:val="171717"/>
          <w:sz w:val="24"/>
        </w:rPr>
      </w:pPr>
      <w:r>
        <w:rPr>
          <w:color w:val="171717"/>
          <w:sz w:val="24"/>
        </w:rPr>
        <w:t>Проявление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новаторства,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развитие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нестандартных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подходов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создании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среды.</w:t>
      </w:r>
    </w:p>
    <w:p w:rsidR="004D14B3" w:rsidRDefault="000B017E">
      <w:pPr>
        <w:spacing w:before="36"/>
        <w:ind w:left="1660"/>
        <w:jc w:val="both"/>
        <w:rPr>
          <w:sz w:val="24"/>
        </w:rPr>
      </w:pPr>
      <w:r>
        <w:rPr>
          <w:b/>
          <w:sz w:val="24"/>
        </w:rPr>
        <w:t>Участники: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РППС:</w:t>
      </w:r>
    </w:p>
    <w:p w:rsidR="004D14B3" w:rsidRDefault="000B017E">
      <w:pPr>
        <w:pStyle w:val="a5"/>
        <w:numPr>
          <w:ilvl w:val="1"/>
          <w:numId w:val="4"/>
        </w:numPr>
        <w:tabs>
          <w:tab w:val="left" w:pos="2553"/>
        </w:tabs>
        <w:spacing w:before="44"/>
        <w:rPr>
          <w:sz w:val="24"/>
        </w:rPr>
      </w:pPr>
      <w:r>
        <w:rPr>
          <w:sz w:val="24"/>
        </w:rPr>
        <w:t xml:space="preserve">Воронина О.В. </w:t>
      </w:r>
      <w:r>
        <w:rPr>
          <w:sz w:val="24"/>
        </w:rPr>
        <w:t>заведующий</w:t>
      </w:r>
      <w:r>
        <w:rPr>
          <w:spacing w:val="-6"/>
          <w:sz w:val="24"/>
        </w:rPr>
        <w:t xml:space="preserve"> </w:t>
      </w:r>
      <w:r>
        <w:rPr>
          <w:sz w:val="24"/>
        </w:rPr>
        <w:t>МБДОУ;</w:t>
      </w:r>
    </w:p>
    <w:p w:rsidR="004D14B3" w:rsidRDefault="000B017E">
      <w:pPr>
        <w:pStyle w:val="a5"/>
        <w:numPr>
          <w:ilvl w:val="1"/>
          <w:numId w:val="4"/>
        </w:numPr>
        <w:tabs>
          <w:tab w:val="left" w:pos="2553"/>
        </w:tabs>
        <w:spacing w:before="40"/>
        <w:rPr>
          <w:sz w:val="24"/>
        </w:rPr>
      </w:pPr>
      <w:r>
        <w:rPr>
          <w:sz w:val="24"/>
        </w:rPr>
        <w:t>Плотникова Т.Г.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МБДОУ;</w:t>
      </w:r>
    </w:p>
    <w:p w:rsidR="004D14B3" w:rsidRDefault="000B017E">
      <w:pPr>
        <w:pStyle w:val="a5"/>
        <w:numPr>
          <w:ilvl w:val="1"/>
          <w:numId w:val="4"/>
        </w:numPr>
        <w:tabs>
          <w:tab w:val="left" w:pos="2553"/>
        </w:tabs>
        <w:spacing w:before="40"/>
        <w:rPr>
          <w:sz w:val="24"/>
        </w:rPr>
      </w:pPr>
      <w:r>
        <w:rPr>
          <w:sz w:val="24"/>
        </w:rPr>
        <w:t>Васильева В.Н.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МБДОУ.</w:t>
      </w:r>
    </w:p>
    <w:p w:rsidR="004D14B3" w:rsidRDefault="000B017E">
      <w:pPr>
        <w:pStyle w:val="1"/>
        <w:spacing w:before="44"/>
        <w:ind w:left="1780"/>
        <w:jc w:val="left"/>
      </w:pPr>
      <w:r>
        <w:rPr>
          <w:color w:val="171717"/>
        </w:rPr>
        <w:t>Критерии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оценки:</w:t>
      </w:r>
    </w:p>
    <w:p w:rsidR="004D14B3" w:rsidRDefault="000B017E">
      <w:pPr>
        <w:pStyle w:val="a5"/>
        <w:numPr>
          <w:ilvl w:val="0"/>
          <w:numId w:val="3"/>
        </w:numPr>
        <w:tabs>
          <w:tab w:val="left" w:pos="2081"/>
        </w:tabs>
        <w:spacing w:before="40" w:line="276" w:lineRule="auto"/>
        <w:ind w:right="118"/>
        <w:rPr>
          <w:sz w:val="24"/>
        </w:rPr>
      </w:pPr>
      <w:r>
        <w:rPr>
          <w:color w:val="171717"/>
          <w:sz w:val="24"/>
        </w:rPr>
        <w:t>Создание</w:t>
      </w:r>
      <w:r>
        <w:rPr>
          <w:color w:val="171717"/>
          <w:spacing w:val="17"/>
          <w:sz w:val="24"/>
        </w:rPr>
        <w:t xml:space="preserve"> </w:t>
      </w:r>
      <w:r>
        <w:rPr>
          <w:color w:val="171717"/>
          <w:sz w:val="24"/>
        </w:rPr>
        <w:t>комфортных</w:t>
      </w:r>
      <w:r>
        <w:rPr>
          <w:color w:val="171717"/>
          <w:spacing w:val="1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7"/>
          <w:sz w:val="24"/>
        </w:rPr>
        <w:t xml:space="preserve"> </w:t>
      </w:r>
      <w:r>
        <w:rPr>
          <w:color w:val="171717"/>
          <w:sz w:val="24"/>
        </w:rPr>
        <w:t>безопасных</w:t>
      </w:r>
      <w:r>
        <w:rPr>
          <w:color w:val="171717"/>
          <w:spacing w:val="20"/>
          <w:sz w:val="24"/>
        </w:rPr>
        <w:t xml:space="preserve"> </w:t>
      </w:r>
      <w:r>
        <w:rPr>
          <w:color w:val="171717"/>
          <w:sz w:val="24"/>
        </w:rPr>
        <w:t>условий.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Соответствие</w:t>
      </w:r>
      <w:r>
        <w:rPr>
          <w:color w:val="171717"/>
          <w:spacing w:val="18"/>
          <w:sz w:val="24"/>
        </w:rPr>
        <w:t xml:space="preserve"> </w:t>
      </w:r>
      <w:r>
        <w:rPr>
          <w:color w:val="171717"/>
          <w:sz w:val="24"/>
        </w:rPr>
        <w:t>требованиям</w:t>
      </w:r>
      <w:r>
        <w:rPr>
          <w:color w:val="171717"/>
          <w:spacing w:val="18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18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6"/>
          <w:sz w:val="24"/>
        </w:rPr>
        <w:t xml:space="preserve"> </w:t>
      </w:r>
      <w:r>
        <w:rPr>
          <w:color w:val="171717"/>
          <w:sz w:val="24"/>
        </w:rPr>
        <w:t>ТБ,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СанПиН.</w:t>
      </w:r>
    </w:p>
    <w:p w:rsidR="004D14B3" w:rsidRDefault="000B017E">
      <w:pPr>
        <w:pStyle w:val="a5"/>
        <w:numPr>
          <w:ilvl w:val="0"/>
          <w:numId w:val="3"/>
        </w:numPr>
        <w:tabs>
          <w:tab w:val="left" w:pos="2081"/>
        </w:tabs>
        <w:spacing w:before="2"/>
        <w:rPr>
          <w:sz w:val="24"/>
        </w:rPr>
      </w:pPr>
      <w:r>
        <w:rPr>
          <w:color w:val="171717"/>
          <w:sz w:val="24"/>
        </w:rPr>
        <w:t>Эстетичное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оформление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помещений,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игр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пособий.</w:t>
      </w:r>
    </w:p>
    <w:p w:rsidR="004D14B3" w:rsidRDefault="000B017E">
      <w:pPr>
        <w:pStyle w:val="a5"/>
        <w:numPr>
          <w:ilvl w:val="0"/>
          <w:numId w:val="3"/>
        </w:numPr>
        <w:tabs>
          <w:tab w:val="left" w:pos="2081"/>
          <w:tab w:val="left" w:pos="3875"/>
          <w:tab w:val="left" w:pos="4906"/>
          <w:tab w:val="left" w:pos="5230"/>
          <w:tab w:val="left" w:pos="6777"/>
          <w:tab w:val="left" w:pos="7096"/>
          <w:tab w:val="left" w:pos="8343"/>
          <w:tab w:val="left" w:pos="9122"/>
          <w:tab w:val="left" w:pos="9462"/>
        </w:tabs>
        <w:spacing w:before="40" w:line="276" w:lineRule="auto"/>
        <w:ind w:right="116"/>
        <w:rPr>
          <w:sz w:val="24"/>
        </w:rPr>
      </w:pPr>
      <w:r>
        <w:rPr>
          <w:color w:val="171717"/>
          <w:sz w:val="24"/>
        </w:rPr>
        <w:t>Наполняемость</w:t>
      </w:r>
      <w:r>
        <w:rPr>
          <w:color w:val="171717"/>
          <w:sz w:val="24"/>
        </w:rPr>
        <w:tab/>
        <w:t>центров</w:t>
      </w:r>
      <w:r>
        <w:rPr>
          <w:color w:val="171717"/>
          <w:sz w:val="24"/>
        </w:rPr>
        <w:tab/>
        <w:t>в</w:t>
      </w:r>
      <w:r>
        <w:rPr>
          <w:color w:val="171717"/>
          <w:sz w:val="24"/>
        </w:rPr>
        <w:tab/>
        <w:t>соответствие</w:t>
      </w:r>
      <w:r>
        <w:rPr>
          <w:color w:val="171717"/>
          <w:sz w:val="24"/>
        </w:rPr>
        <w:tab/>
        <w:t>с</w:t>
      </w:r>
      <w:r>
        <w:rPr>
          <w:color w:val="171717"/>
          <w:sz w:val="24"/>
        </w:rPr>
        <w:tab/>
        <w:t>возрастом</w:t>
      </w:r>
      <w:r>
        <w:rPr>
          <w:color w:val="171717"/>
          <w:sz w:val="24"/>
        </w:rPr>
        <w:tab/>
        <w:t>детей</w:t>
      </w:r>
      <w:r>
        <w:rPr>
          <w:color w:val="171717"/>
          <w:sz w:val="24"/>
        </w:rPr>
        <w:tab/>
        <w:t>и</w:t>
      </w:r>
      <w:r>
        <w:rPr>
          <w:color w:val="171717"/>
          <w:sz w:val="24"/>
        </w:rPr>
        <w:tab/>
      </w:r>
      <w:r>
        <w:rPr>
          <w:color w:val="171717"/>
          <w:spacing w:val="-1"/>
          <w:sz w:val="24"/>
        </w:rPr>
        <w:t>требованиям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образовательной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программы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ДОУ.</w:t>
      </w:r>
    </w:p>
    <w:p w:rsidR="004D14B3" w:rsidRDefault="000B017E">
      <w:pPr>
        <w:pStyle w:val="a5"/>
        <w:numPr>
          <w:ilvl w:val="0"/>
          <w:numId w:val="3"/>
        </w:numPr>
        <w:tabs>
          <w:tab w:val="left" w:pos="2081"/>
        </w:tabs>
        <w:spacing w:before="1"/>
        <w:rPr>
          <w:sz w:val="24"/>
        </w:rPr>
      </w:pPr>
      <w:r>
        <w:rPr>
          <w:color w:val="171717"/>
          <w:sz w:val="24"/>
        </w:rPr>
        <w:t>Соответствие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размещения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игрового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оборудования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требованиям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ФГОС.</w:t>
      </w:r>
    </w:p>
    <w:p w:rsidR="004D14B3" w:rsidRDefault="004D14B3">
      <w:pPr>
        <w:pStyle w:val="a3"/>
        <w:ind w:left="0"/>
        <w:jc w:val="left"/>
        <w:rPr>
          <w:sz w:val="31"/>
        </w:rPr>
      </w:pPr>
    </w:p>
    <w:p w:rsidR="004D14B3" w:rsidRDefault="000B017E">
      <w:pPr>
        <w:pStyle w:val="1"/>
        <w:spacing w:line="278" w:lineRule="auto"/>
        <w:ind w:left="852" w:right="113" w:firstLine="568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использованы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методы:</w:t>
      </w:r>
    </w:p>
    <w:p w:rsidR="004D14B3" w:rsidRDefault="000B017E">
      <w:pPr>
        <w:pStyle w:val="a5"/>
        <w:numPr>
          <w:ilvl w:val="0"/>
          <w:numId w:val="2"/>
        </w:numPr>
        <w:tabs>
          <w:tab w:val="left" w:pos="1677"/>
        </w:tabs>
        <w:spacing w:line="276" w:lineRule="auto"/>
        <w:ind w:right="117" w:firstLine="568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возрастными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дошкольников;</w:t>
      </w:r>
    </w:p>
    <w:p w:rsidR="004D14B3" w:rsidRDefault="004D14B3">
      <w:pPr>
        <w:spacing w:line="276" w:lineRule="auto"/>
        <w:jc w:val="both"/>
        <w:rPr>
          <w:sz w:val="24"/>
        </w:rPr>
        <w:sectPr w:rsidR="004D14B3">
          <w:type w:val="continuous"/>
          <w:pgSz w:w="11910" w:h="16840"/>
          <w:pgMar w:top="1120" w:right="740" w:bottom="280" w:left="280" w:header="720" w:footer="720" w:gutter="0"/>
          <w:cols w:space="720"/>
        </w:sectPr>
      </w:pPr>
    </w:p>
    <w:p w:rsidR="004D14B3" w:rsidRDefault="000B017E">
      <w:pPr>
        <w:pStyle w:val="a5"/>
        <w:numPr>
          <w:ilvl w:val="0"/>
          <w:numId w:val="2"/>
        </w:numPr>
        <w:tabs>
          <w:tab w:val="left" w:pos="1581"/>
        </w:tabs>
        <w:spacing w:before="76" w:line="278" w:lineRule="auto"/>
        <w:ind w:right="108" w:firstLine="568"/>
        <w:rPr>
          <w:sz w:val="24"/>
        </w:rPr>
      </w:pPr>
      <w:r>
        <w:rPr>
          <w:sz w:val="24"/>
        </w:rPr>
        <w:lastRenderedPageBreak/>
        <w:t>изучение в центрах материалов и оборудования в соответствии с примерным 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программного обеспечения;</w:t>
      </w:r>
    </w:p>
    <w:p w:rsidR="004D14B3" w:rsidRDefault="000B017E">
      <w:pPr>
        <w:pStyle w:val="a3"/>
        <w:spacing w:line="276" w:lineRule="auto"/>
        <w:ind w:right="114" w:firstLine="568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57"/>
        </w:rPr>
        <w:t xml:space="preserve"> </w:t>
      </w:r>
      <w:r>
        <w:t>контроля»,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мониторинга:</w:t>
      </w:r>
    </w:p>
    <w:p w:rsidR="004D14B3" w:rsidRDefault="000B017E">
      <w:pPr>
        <w:pStyle w:val="a5"/>
        <w:numPr>
          <w:ilvl w:val="1"/>
          <w:numId w:val="2"/>
        </w:numPr>
        <w:tabs>
          <w:tab w:val="left" w:pos="2205"/>
        </w:tabs>
        <w:spacing w:line="271" w:lineRule="auto"/>
        <w:ind w:right="108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 </w:t>
      </w:r>
      <w:r>
        <w:rPr>
          <w:color w:val="171717"/>
          <w:sz w:val="24"/>
        </w:rPr>
        <w:t>внутреннего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мониторинга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качества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 xml:space="preserve">по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4D14B3" w:rsidRDefault="000B017E">
      <w:pPr>
        <w:pStyle w:val="a5"/>
        <w:numPr>
          <w:ilvl w:val="1"/>
          <w:numId w:val="2"/>
        </w:numPr>
        <w:tabs>
          <w:tab w:val="left" w:pos="2205"/>
        </w:tabs>
        <w:spacing w:before="7" w:line="271" w:lineRule="auto"/>
        <w:ind w:right="114"/>
        <w:rPr>
          <w:sz w:val="24"/>
        </w:rPr>
      </w:pPr>
      <w:r>
        <w:rPr>
          <w:sz w:val="24"/>
        </w:rPr>
        <w:t>карты мониторинга развивающей предметно-пространственной среды (алгоритм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РППС)</w:t>
      </w:r>
    </w:p>
    <w:p w:rsidR="004D14B3" w:rsidRDefault="000B017E">
      <w:pPr>
        <w:pStyle w:val="a3"/>
        <w:spacing w:before="217"/>
        <w:ind w:left="1420"/>
        <w:jc w:val="left"/>
      </w:pPr>
      <w:r>
        <w:rPr>
          <w:color w:val="171717"/>
        </w:rPr>
        <w:t>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основании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проведенного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мониторинга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можно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констатировать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следующее.</w:t>
      </w:r>
    </w:p>
    <w:p w:rsidR="004D14B3" w:rsidRDefault="000B017E">
      <w:pPr>
        <w:pStyle w:val="a3"/>
        <w:spacing w:before="40" w:line="278" w:lineRule="auto"/>
        <w:ind w:right="106" w:firstLine="568"/>
      </w:pPr>
      <w:r>
        <w:rPr>
          <w:color w:val="171717"/>
        </w:rPr>
        <w:t>Созданная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развивающая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предметно-пространственная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учитывает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особенности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реализуемой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ДОУ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ООП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ДО.</w:t>
      </w:r>
    </w:p>
    <w:p w:rsidR="004D14B3" w:rsidRDefault="004D14B3">
      <w:pPr>
        <w:pStyle w:val="a3"/>
        <w:spacing w:before="2"/>
        <w:ind w:left="0"/>
        <w:jc w:val="left"/>
        <w:rPr>
          <w:sz w:val="27"/>
        </w:rPr>
      </w:pPr>
    </w:p>
    <w:p w:rsidR="004D14B3" w:rsidRDefault="000B017E">
      <w:pPr>
        <w:pStyle w:val="a3"/>
        <w:spacing w:line="276" w:lineRule="auto"/>
        <w:ind w:right="108" w:firstLine="568"/>
      </w:pPr>
      <w:r>
        <w:t>В Учреждении 6</w:t>
      </w:r>
      <w:r>
        <w:t xml:space="preserve"> групп, кабинет заведующей. </w:t>
      </w:r>
      <w:r>
        <w:t>Имеется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пособий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игрушек.</w:t>
      </w:r>
    </w:p>
    <w:p w:rsidR="004D14B3" w:rsidRDefault="000B017E">
      <w:pPr>
        <w:pStyle w:val="1"/>
        <w:spacing w:before="4" w:line="273" w:lineRule="auto"/>
        <w:ind w:left="852" w:right="116" w:firstLine="568"/>
      </w:pPr>
      <w:r>
        <w:t>Все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соответ</w:t>
      </w:r>
      <w:r>
        <w:t>ствуют</w:t>
      </w:r>
      <w:r>
        <w:rPr>
          <w:spacing w:val="1"/>
        </w:rPr>
        <w:t xml:space="preserve"> </w:t>
      </w:r>
      <w:r>
        <w:t>соотношению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сектора:</w:t>
      </w:r>
    </w:p>
    <w:p w:rsidR="004D14B3" w:rsidRDefault="000B017E">
      <w:pPr>
        <w:pStyle w:val="a5"/>
        <w:numPr>
          <w:ilvl w:val="0"/>
          <w:numId w:val="2"/>
        </w:numPr>
        <w:tabs>
          <w:tab w:val="left" w:pos="1557"/>
        </w:tabs>
        <w:spacing w:before="3" w:line="278" w:lineRule="auto"/>
        <w:ind w:right="120" w:firstLine="568"/>
        <w:rPr>
          <w:sz w:val="24"/>
        </w:rPr>
      </w:pPr>
      <w:r>
        <w:rPr>
          <w:color w:val="171717"/>
          <w:sz w:val="24"/>
        </w:rPr>
        <w:t>сектор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активной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(50%):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центр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двигательной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центр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музыкально-театрализованной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деятельности,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игровые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центры;</w:t>
      </w:r>
    </w:p>
    <w:p w:rsidR="004D14B3" w:rsidRDefault="000B017E">
      <w:pPr>
        <w:pStyle w:val="a5"/>
        <w:numPr>
          <w:ilvl w:val="0"/>
          <w:numId w:val="2"/>
        </w:numPr>
        <w:tabs>
          <w:tab w:val="left" w:pos="1549"/>
        </w:tabs>
        <w:spacing w:line="276" w:lineRule="auto"/>
        <w:ind w:right="113" w:firstLine="568"/>
        <w:rPr>
          <w:color w:val="171717"/>
          <w:sz w:val="24"/>
        </w:rPr>
      </w:pPr>
      <w:r>
        <w:rPr>
          <w:color w:val="171717"/>
          <w:spacing w:val="-1"/>
          <w:sz w:val="24"/>
        </w:rPr>
        <w:t>сектор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спокойной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(20%)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центр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художественной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литературы,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центр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природы,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центр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отдыха;</w:t>
      </w:r>
    </w:p>
    <w:p w:rsidR="004D14B3" w:rsidRDefault="000B017E">
      <w:pPr>
        <w:pStyle w:val="a5"/>
        <w:numPr>
          <w:ilvl w:val="0"/>
          <w:numId w:val="2"/>
        </w:numPr>
        <w:tabs>
          <w:tab w:val="left" w:pos="1769"/>
        </w:tabs>
        <w:spacing w:line="276" w:lineRule="auto"/>
        <w:ind w:right="111" w:firstLine="568"/>
        <w:rPr>
          <w:color w:val="171717"/>
          <w:sz w:val="24"/>
        </w:rPr>
      </w:pPr>
      <w:r>
        <w:rPr>
          <w:color w:val="171717"/>
          <w:sz w:val="24"/>
        </w:rPr>
        <w:t>рабочий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сектор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(30%)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познавательно-исследовательской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центр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продуктивной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деятельности.</w:t>
      </w:r>
    </w:p>
    <w:p w:rsidR="004D14B3" w:rsidRDefault="000B017E">
      <w:pPr>
        <w:spacing w:line="276" w:lineRule="auto"/>
        <w:ind w:left="852" w:right="112" w:firstLine="56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обозначенными в ФГОС ДО. </w:t>
      </w:r>
      <w:r>
        <w:rPr>
          <w:b/>
          <w:color w:val="171717"/>
          <w:sz w:val="24"/>
        </w:rPr>
        <w:t>Предметно-развивающая среда в группах в достаточной мере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выстроена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с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учетом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этих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 xml:space="preserve">принципов: </w:t>
      </w:r>
      <w:r>
        <w:rPr>
          <w:color w:val="171717"/>
          <w:sz w:val="24"/>
        </w:rPr>
        <w:t>насыщенности,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трансформируемости,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полифункциональности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материалов,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вариативности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среды,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доступности,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безопасности.</w:t>
      </w:r>
    </w:p>
    <w:p w:rsidR="004D14B3" w:rsidRDefault="004D14B3">
      <w:pPr>
        <w:pStyle w:val="a3"/>
        <w:spacing w:before="3"/>
        <w:ind w:left="0"/>
        <w:jc w:val="left"/>
        <w:rPr>
          <w:sz w:val="27"/>
        </w:rPr>
      </w:pPr>
    </w:p>
    <w:p w:rsidR="004D14B3" w:rsidRDefault="000B017E">
      <w:pPr>
        <w:pStyle w:val="a3"/>
        <w:spacing w:line="276" w:lineRule="auto"/>
        <w:ind w:right="113" w:firstLine="568"/>
      </w:pPr>
      <w:r>
        <w:rPr>
          <w:b/>
          <w:i/>
          <w:color w:val="171717"/>
          <w:u w:val="thick" w:color="171717"/>
        </w:rPr>
        <w:t>НАСЫЩЕННОСТЬ СРЕДЫ</w:t>
      </w:r>
      <w:r>
        <w:rPr>
          <w:b/>
          <w:i/>
          <w:color w:val="171717"/>
        </w:rPr>
        <w:t xml:space="preserve"> </w:t>
      </w:r>
      <w:r>
        <w:rPr>
          <w:color w:val="171717"/>
        </w:rPr>
        <w:t>соответствует возрастным возм</w:t>
      </w:r>
      <w:r>
        <w:rPr>
          <w:color w:val="171717"/>
        </w:rPr>
        <w:t>ожностям и особенностям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соответствии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содержанием программы</w:t>
      </w:r>
      <w:r>
        <w:t>.</w:t>
      </w:r>
    </w:p>
    <w:p w:rsidR="004D14B3" w:rsidRDefault="000B017E">
      <w:pPr>
        <w:pStyle w:val="a3"/>
        <w:spacing w:before="1" w:line="273" w:lineRule="auto"/>
        <w:ind w:right="117" w:firstLine="568"/>
      </w:pPr>
      <w:r>
        <w:t>Реализация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темой,</w:t>
      </w:r>
      <w:r>
        <w:rPr>
          <w:spacing w:val="1"/>
        </w:rPr>
        <w:t xml:space="preserve"> </w:t>
      </w:r>
      <w:r>
        <w:t>решаемыми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деятельностью: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-6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возрасте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игровая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правилами.</w:t>
      </w:r>
    </w:p>
    <w:p w:rsidR="004D14B3" w:rsidRDefault="000B017E">
      <w:pPr>
        <w:pStyle w:val="a3"/>
        <w:spacing w:before="9" w:line="276" w:lineRule="auto"/>
        <w:ind w:right="108" w:firstLine="568"/>
      </w:pPr>
      <w:r>
        <w:t xml:space="preserve">Для </w:t>
      </w:r>
      <w:r>
        <w:rPr>
          <w:color w:val="171717"/>
        </w:rPr>
        <w:t>познавательного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имеются </w:t>
      </w:r>
      <w:r>
        <w:rPr>
          <w:i/>
          <w:color w:val="171717"/>
        </w:rPr>
        <w:t>игрушки</w:t>
      </w:r>
      <w:r>
        <w:rPr>
          <w:i/>
          <w:color w:val="171717"/>
          <w:spacing w:val="61"/>
        </w:rPr>
        <w:t xml:space="preserve"> </w:t>
      </w:r>
      <w:r>
        <w:rPr>
          <w:i/>
          <w:color w:val="171717"/>
        </w:rPr>
        <w:t>исследования</w:t>
      </w:r>
      <w:r>
        <w:rPr>
          <w:i/>
          <w:color w:val="171717"/>
          <w:spacing w:val="61"/>
        </w:rPr>
        <w:t xml:space="preserve"> </w:t>
      </w:r>
      <w:r>
        <w:rPr>
          <w:i/>
          <w:color w:val="171717"/>
        </w:rPr>
        <w:t>в</w:t>
      </w:r>
      <w:r>
        <w:rPr>
          <w:i/>
          <w:color w:val="171717"/>
          <w:spacing w:val="1"/>
        </w:rPr>
        <w:t xml:space="preserve"> </w:t>
      </w:r>
      <w:r>
        <w:rPr>
          <w:i/>
          <w:color w:val="171717"/>
        </w:rPr>
        <w:t xml:space="preserve">действии, </w:t>
      </w:r>
      <w:r>
        <w:rPr>
          <w:color w:val="171717"/>
        </w:rPr>
        <w:t>такие как</w:t>
      </w:r>
      <w:r>
        <w:rPr>
          <w:i/>
          <w:color w:val="171717"/>
        </w:rPr>
        <w:t xml:space="preserve">: </w:t>
      </w:r>
      <w:r>
        <w:rPr>
          <w:color w:val="171717"/>
        </w:rPr>
        <w:t>в группе раннего возраста и младших группах - пирамидки, матрешки,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шнуровки разной степени сложности, игры-вкладыши, в средних группах - палочки Кьюзинера,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тематические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блоки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Дьеныша,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шнуровки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степени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сложности,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старшего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дошкольного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возраста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игры-головоломки.</w:t>
      </w:r>
    </w:p>
    <w:p w:rsidR="004D14B3" w:rsidRDefault="000B017E">
      <w:pPr>
        <w:pStyle w:val="a3"/>
        <w:spacing w:line="276" w:lineRule="auto"/>
        <w:ind w:right="109" w:firstLine="568"/>
      </w:pPr>
      <w:r>
        <w:rPr>
          <w:color w:val="171717"/>
        </w:rPr>
        <w:t>Для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речевого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во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 xml:space="preserve">всех  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возрас</w:t>
      </w:r>
      <w:r>
        <w:rPr>
          <w:color w:val="171717"/>
        </w:rPr>
        <w:t xml:space="preserve">тных  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группах  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представлено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многообразие </w:t>
      </w:r>
      <w:r>
        <w:rPr>
          <w:i/>
          <w:color w:val="171717"/>
        </w:rPr>
        <w:t xml:space="preserve">образно-символического материала: </w:t>
      </w:r>
      <w:r>
        <w:rPr>
          <w:color w:val="171717"/>
        </w:rPr>
        <w:t>настольно-печатные игры, игры вкладыши,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разрезные картинки, тематические наборы животных, растений, птиц, пазлы разной степени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сложности.</w:t>
      </w:r>
    </w:p>
    <w:p w:rsidR="004D14B3" w:rsidRDefault="000B017E">
      <w:pPr>
        <w:pStyle w:val="a3"/>
        <w:spacing w:line="276" w:lineRule="auto"/>
        <w:ind w:right="107" w:firstLine="568"/>
        <w:rPr>
          <w:i/>
        </w:rPr>
      </w:pPr>
      <w:r>
        <w:rPr>
          <w:color w:val="171717"/>
        </w:rPr>
        <w:t>Для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конструирования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 xml:space="preserve">в  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группах  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предста</w:t>
      </w:r>
      <w:r>
        <w:rPr>
          <w:color w:val="171717"/>
        </w:rPr>
        <w:t xml:space="preserve">влен  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разнообразный </w:t>
      </w:r>
      <w:r>
        <w:rPr>
          <w:i/>
          <w:color w:val="171717"/>
        </w:rPr>
        <w:t>строительный</w:t>
      </w:r>
      <w:r>
        <w:rPr>
          <w:i/>
          <w:color w:val="171717"/>
          <w:spacing w:val="-57"/>
        </w:rPr>
        <w:t xml:space="preserve"> </w:t>
      </w:r>
      <w:r>
        <w:rPr>
          <w:i/>
          <w:color w:val="171717"/>
        </w:rPr>
        <w:t>материал:</w:t>
      </w:r>
      <w:r>
        <w:rPr>
          <w:i/>
          <w:color w:val="171717"/>
          <w:spacing w:val="-3"/>
        </w:rPr>
        <w:t xml:space="preserve"> </w:t>
      </w:r>
      <w:r>
        <w:rPr>
          <w:color w:val="171717"/>
        </w:rPr>
        <w:t>кубики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разного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размера,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геометрические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фигуры,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деревянные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бруски,</w:t>
      </w:r>
      <w:r>
        <w:rPr>
          <w:color w:val="171717"/>
          <w:spacing w:val="6"/>
        </w:rPr>
        <w:t xml:space="preserve"> </w:t>
      </w:r>
      <w:r>
        <w:rPr>
          <w:i/>
          <w:color w:val="171717"/>
        </w:rPr>
        <w:t>различные</w:t>
      </w:r>
    </w:p>
    <w:p w:rsidR="004D14B3" w:rsidRDefault="004D14B3">
      <w:pPr>
        <w:spacing w:line="276" w:lineRule="auto"/>
        <w:sectPr w:rsidR="004D14B3">
          <w:pgSz w:w="11910" w:h="16840"/>
          <w:pgMar w:top="1040" w:right="740" w:bottom="280" w:left="280" w:header="720" w:footer="720" w:gutter="0"/>
          <w:cols w:space="720"/>
        </w:sectPr>
      </w:pPr>
    </w:p>
    <w:p w:rsidR="004D14B3" w:rsidRDefault="000B017E">
      <w:pPr>
        <w:spacing w:before="76"/>
        <w:ind w:left="852"/>
        <w:jc w:val="both"/>
        <w:rPr>
          <w:sz w:val="24"/>
        </w:rPr>
      </w:pPr>
      <w:r>
        <w:rPr>
          <w:i/>
          <w:color w:val="171717"/>
          <w:sz w:val="24"/>
        </w:rPr>
        <w:lastRenderedPageBreak/>
        <w:t xml:space="preserve">виды   </w:t>
      </w:r>
      <w:r>
        <w:rPr>
          <w:i/>
          <w:color w:val="171717"/>
          <w:spacing w:val="22"/>
          <w:sz w:val="24"/>
        </w:rPr>
        <w:t xml:space="preserve"> </w:t>
      </w:r>
      <w:r>
        <w:rPr>
          <w:i/>
          <w:color w:val="171717"/>
          <w:sz w:val="24"/>
        </w:rPr>
        <w:t>конструкторов:</w:t>
      </w:r>
      <w:r>
        <w:rPr>
          <w:i/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 xml:space="preserve">напольный,    </w:t>
      </w:r>
      <w:r>
        <w:rPr>
          <w:color w:val="171717"/>
          <w:sz w:val="24"/>
        </w:rPr>
        <w:t xml:space="preserve">деревянный,    </w:t>
      </w:r>
      <w:r>
        <w:rPr>
          <w:color w:val="171717"/>
          <w:spacing w:val="20"/>
          <w:sz w:val="24"/>
        </w:rPr>
        <w:t xml:space="preserve"> </w:t>
      </w:r>
      <w:r>
        <w:rPr>
          <w:color w:val="171717"/>
          <w:sz w:val="24"/>
        </w:rPr>
        <w:t xml:space="preserve">настольный.    </w:t>
      </w:r>
      <w:r>
        <w:rPr>
          <w:color w:val="171717"/>
          <w:spacing w:val="20"/>
          <w:sz w:val="24"/>
        </w:rPr>
        <w:t xml:space="preserve"> </w:t>
      </w:r>
      <w:r>
        <w:rPr>
          <w:color w:val="171717"/>
          <w:sz w:val="24"/>
        </w:rPr>
        <w:t xml:space="preserve">Организованы    </w:t>
      </w:r>
      <w:r>
        <w:rPr>
          <w:color w:val="171717"/>
          <w:spacing w:val="22"/>
          <w:sz w:val="24"/>
        </w:rPr>
        <w:t xml:space="preserve"> </w:t>
      </w:r>
      <w:r>
        <w:rPr>
          <w:color w:val="171717"/>
          <w:sz w:val="24"/>
        </w:rPr>
        <w:t>Центры</w:t>
      </w:r>
    </w:p>
    <w:p w:rsidR="004D14B3" w:rsidRDefault="000B017E">
      <w:pPr>
        <w:pStyle w:val="a3"/>
        <w:spacing w:before="44" w:line="276" w:lineRule="auto"/>
        <w:ind w:right="111"/>
      </w:pPr>
      <w:r>
        <w:rPr>
          <w:color w:val="171717"/>
        </w:rPr>
        <w:t>«Строительной игры». Принцип насыщенности в обозначенных группах соблюдается не только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 наличии разнообразного строительного материала, но и наличием схем для строительства из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видов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конструктора,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алгоритмов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детской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конструированию.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обыгрывания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построек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всех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возрастных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имеются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игрушки-персонажи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(фигурки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людей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животных).</w:t>
      </w:r>
    </w:p>
    <w:p w:rsidR="004D14B3" w:rsidRDefault="000B017E">
      <w:pPr>
        <w:pStyle w:val="a3"/>
        <w:spacing w:before="1" w:line="276" w:lineRule="auto"/>
        <w:ind w:right="117" w:firstLine="568"/>
      </w:pPr>
      <w:r>
        <w:rPr>
          <w:color w:val="171717"/>
        </w:rPr>
        <w:t>Организация образовательного пространства и разнообразие материалов, оборудования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инвентаря обеспечивает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все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виды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детей.</w:t>
      </w:r>
    </w:p>
    <w:p w:rsidR="004D14B3" w:rsidRDefault="000B017E">
      <w:pPr>
        <w:pStyle w:val="a3"/>
        <w:spacing w:line="276" w:lineRule="auto"/>
        <w:ind w:right="110" w:firstLine="568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сюжетно-ролевых,</w:t>
      </w:r>
      <w:r>
        <w:rPr>
          <w:spacing w:val="1"/>
        </w:rPr>
        <w:t xml:space="preserve"> </w:t>
      </w:r>
      <w:r>
        <w:t>режиссерских,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представлены костюмы и атрибуты. «Костюмерная» групп позволяет детям развернуть сюжеты</w:t>
      </w:r>
      <w:r>
        <w:rPr>
          <w:spacing w:val="1"/>
        </w:rPr>
        <w:t xml:space="preserve"> </w:t>
      </w:r>
      <w:r>
        <w:t>3-4 игр-инсценировок. В группах представлен разнообразный материал по различным видам</w:t>
      </w:r>
      <w:r>
        <w:rPr>
          <w:spacing w:val="1"/>
        </w:rPr>
        <w:t xml:space="preserve"> </w:t>
      </w:r>
      <w:r>
        <w:t xml:space="preserve">театра – </w:t>
      </w:r>
      <w:r>
        <w:t>перчаточный, пальчиковый, варежковый, театр игрушки, театр на фланелеграфе. В</w:t>
      </w:r>
      <w:r>
        <w:rPr>
          <w:spacing w:val="1"/>
        </w:rPr>
        <w:t xml:space="preserve"> </w:t>
      </w:r>
      <w:r>
        <w:t>группах есть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уединения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альбомов, энциклопедий, альбомов по ознакомлению с окружающим в подготовительных 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настоящие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фотографии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группы, альбомы</w:t>
      </w:r>
      <w:r>
        <w:rPr>
          <w:spacing w:val="2"/>
        </w:rPr>
        <w:t xml:space="preserve"> </w:t>
      </w:r>
      <w:r>
        <w:t>«Моя семья».</w:t>
      </w:r>
    </w:p>
    <w:p w:rsidR="004D14B3" w:rsidRDefault="000B017E">
      <w:pPr>
        <w:pStyle w:val="a3"/>
        <w:spacing w:line="276" w:lineRule="auto"/>
        <w:ind w:right="111" w:firstLine="568"/>
      </w:pP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 xml:space="preserve">группах </w:t>
      </w:r>
      <w:r>
        <w:rPr>
          <w:color w:val="171717"/>
        </w:rPr>
        <w:t>старшего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дошкольного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возраста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имеется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подборка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литературных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произведений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(стихи,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сказки,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рассказы,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басни,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былины),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</w:t>
      </w:r>
      <w:r>
        <w:rPr>
          <w:color w:val="171717"/>
        </w:rPr>
        <w:t>удио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подборка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сказок,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имеются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альбомы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ознакомления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творчеством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писателей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доступной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(в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 xml:space="preserve">картинках). </w:t>
      </w:r>
      <w:r>
        <w:t>Вся представленная выше среда способствует созданию у ребенка "своего" личного</w:t>
      </w:r>
      <w:r>
        <w:rPr>
          <w:spacing w:val="-57"/>
        </w:rPr>
        <w:t xml:space="preserve"> </w:t>
      </w:r>
      <w:r>
        <w:t>пространства.</w:t>
      </w:r>
    </w:p>
    <w:p w:rsidR="004D14B3" w:rsidRDefault="000B017E">
      <w:pPr>
        <w:pStyle w:val="a3"/>
        <w:spacing w:before="1" w:line="276" w:lineRule="auto"/>
        <w:ind w:right="105" w:firstLine="568"/>
      </w:pPr>
      <w:r>
        <w:rPr>
          <w:color w:val="171717"/>
        </w:rPr>
        <w:t>Общение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сверстниками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взрослыми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реализуется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коммуникативной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деятельности.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этого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во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всех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возрастных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группах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представлен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следующий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материал: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игры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и альбомы для рассматривания со звуковыми эффектами, игрушки-забавы, игр на составление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логических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цепочек по типу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«до 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после».</w:t>
      </w:r>
    </w:p>
    <w:p w:rsidR="004D14B3" w:rsidRDefault="000B017E" w:rsidP="000B017E">
      <w:pPr>
        <w:pStyle w:val="a3"/>
        <w:spacing w:line="276" w:lineRule="auto"/>
        <w:ind w:right="115" w:firstLine="568"/>
      </w:pP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познавательно-исследовательской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групповом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пространстве представлены - пробирки, баночки, стаканчики, микроскоп, различные щипцы,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палочки для смешивания алгоритмы опытно-экспериментальной деятельности (по типу «что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сн</w:t>
      </w:r>
      <w:r>
        <w:rPr>
          <w:color w:val="171717"/>
        </w:rPr>
        <w:t>ачала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потом»).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младшей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стол с песком и водой,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котором дети имеют возможность экспериментировать с живым песком, рисовать на столе 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песка.</w:t>
      </w:r>
      <w:r>
        <w:rPr>
          <w:color w:val="171717"/>
          <w:spacing w:val="49"/>
        </w:rPr>
        <w:t xml:space="preserve"> </w:t>
      </w:r>
      <w:r>
        <w:rPr>
          <w:color w:val="171717"/>
        </w:rPr>
        <w:t>Особенно</w:t>
      </w:r>
      <w:r>
        <w:rPr>
          <w:color w:val="171717"/>
          <w:spacing w:val="48"/>
        </w:rPr>
        <w:t xml:space="preserve"> </w:t>
      </w:r>
      <w:r>
        <w:rPr>
          <w:color w:val="171717"/>
        </w:rPr>
        <w:t>полно</w:t>
      </w:r>
      <w:r>
        <w:rPr>
          <w:color w:val="171717"/>
          <w:spacing w:val="48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48"/>
        </w:rPr>
        <w:t xml:space="preserve"> </w:t>
      </w:r>
      <w:r>
        <w:rPr>
          <w:color w:val="171717"/>
        </w:rPr>
        <w:t>насыщенно</w:t>
      </w:r>
      <w:r>
        <w:rPr>
          <w:color w:val="171717"/>
          <w:spacing w:val="2"/>
        </w:rPr>
        <w:t xml:space="preserve"> </w:t>
      </w:r>
      <w:r>
        <w:t>центр</w:t>
      </w:r>
      <w:r>
        <w:rPr>
          <w:spacing w:val="48"/>
        </w:rPr>
        <w:t xml:space="preserve"> </w:t>
      </w:r>
      <w:r>
        <w:t>экспериментирования</w:t>
      </w:r>
      <w:r>
        <w:rPr>
          <w:spacing w:val="53"/>
        </w:rPr>
        <w:t xml:space="preserve"> </w:t>
      </w:r>
      <w:r>
        <w:t>представлен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 xml:space="preserve">группе </w:t>
      </w:r>
      <w:r>
        <w:t>«Ромашка</w:t>
      </w:r>
      <w:r>
        <w:t>»: составлена картотека опытов, есть инструкции, памятки, конспекты экскурсий,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переносная</w:t>
      </w:r>
      <w:r>
        <w:rPr>
          <w:spacing w:val="1"/>
        </w:rPr>
        <w:t xml:space="preserve"> </w:t>
      </w:r>
      <w:r>
        <w:t>метеостанция,</w:t>
      </w:r>
      <w:r>
        <w:rPr>
          <w:spacing w:val="-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состояния погоды.</w:t>
      </w:r>
    </w:p>
    <w:p w:rsidR="004D14B3" w:rsidRDefault="000B017E">
      <w:pPr>
        <w:pStyle w:val="a3"/>
        <w:spacing w:line="276" w:lineRule="auto"/>
        <w:ind w:right="113" w:firstLine="568"/>
      </w:pP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хозяйственно-бытового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труда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группах имеется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необходимое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оборудование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материалы: тазики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мытья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игрушек,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губки,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также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представлены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алгоритмы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выполнения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детьми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той или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иной трудовой деятельности.</w:t>
      </w:r>
    </w:p>
    <w:p w:rsidR="004D14B3" w:rsidRDefault="000B017E">
      <w:pPr>
        <w:pStyle w:val="a3"/>
        <w:spacing w:line="278" w:lineRule="auto"/>
        <w:ind w:right="118" w:firstLine="568"/>
      </w:pPr>
      <w:r>
        <w:rPr>
          <w:color w:val="171717"/>
          <w:spacing w:val="-1"/>
        </w:rPr>
        <w:t>В</w:t>
      </w:r>
      <w:r>
        <w:rPr>
          <w:color w:val="171717"/>
          <w:spacing w:val="-14"/>
        </w:rPr>
        <w:t xml:space="preserve"> </w:t>
      </w:r>
      <w:r>
        <w:rPr>
          <w:color w:val="171717"/>
          <w:spacing w:val="-1"/>
        </w:rPr>
        <w:t>каждой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1"/>
        </w:rPr>
        <w:t>группе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1"/>
        </w:rPr>
        <w:t>организован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Центр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продуктивной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детей,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этого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группах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представлены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следующие материалы:</w:t>
      </w:r>
    </w:p>
    <w:p w:rsidR="004D14B3" w:rsidRDefault="000B017E">
      <w:pPr>
        <w:pStyle w:val="2"/>
        <w:jc w:val="both"/>
      </w:pPr>
      <w:r>
        <w:rPr>
          <w:color w:val="171717"/>
        </w:rPr>
        <w:t>Для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рисования:</w:t>
      </w:r>
    </w:p>
    <w:p w:rsidR="004D14B3" w:rsidRDefault="000B017E">
      <w:pPr>
        <w:pStyle w:val="a3"/>
        <w:spacing w:before="39" w:line="278" w:lineRule="auto"/>
        <w:ind w:left="1420" w:right="3742"/>
        <w:jc w:val="left"/>
      </w:pPr>
      <w:r>
        <w:rPr>
          <w:color w:val="171717"/>
        </w:rPr>
        <w:t>Бумага для рисования (разных размеров, формы, цвета)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Бумага цветная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 каждого ребенка</w:t>
      </w:r>
    </w:p>
    <w:p w:rsidR="004D14B3" w:rsidRDefault="000B017E">
      <w:pPr>
        <w:pStyle w:val="a3"/>
        <w:spacing w:line="272" w:lineRule="exact"/>
        <w:ind w:left="1420"/>
        <w:jc w:val="left"/>
      </w:pPr>
      <w:r>
        <w:rPr>
          <w:color w:val="171717"/>
        </w:rPr>
        <w:t>Краски,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гуашь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каждого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ребенка</w:t>
      </w:r>
    </w:p>
    <w:p w:rsidR="004D14B3" w:rsidRDefault="000B017E">
      <w:pPr>
        <w:pStyle w:val="a3"/>
        <w:spacing w:before="40" w:line="278" w:lineRule="auto"/>
        <w:ind w:left="1420" w:right="3747"/>
        <w:jc w:val="left"/>
      </w:pPr>
      <w:r>
        <w:rPr>
          <w:color w:val="171717"/>
        </w:rPr>
        <w:t>Кисточки для рисования (разного размера и жесткости)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Карандаши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для рисования (восковы</w:t>
      </w:r>
      <w:r>
        <w:rPr>
          <w:color w:val="171717"/>
        </w:rPr>
        <w:t>е,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цветные,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т.д.)</w:t>
      </w:r>
    </w:p>
    <w:p w:rsidR="004D14B3" w:rsidRDefault="000B017E">
      <w:pPr>
        <w:pStyle w:val="a3"/>
        <w:spacing w:line="272" w:lineRule="exact"/>
        <w:ind w:left="1420"/>
        <w:jc w:val="left"/>
      </w:pPr>
      <w:r>
        <w:rPr>
          <w:color w:val="171717"/>
        </w:rPr>
        <w:t>Раскраски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(на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различную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тематику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мальчиков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для девочек)</w:t>
      </w:r>
    </w:p>
    <w:p w:rsidR="004D14B3" w:rsidRDefault="004D14B3">
      <w:pPr>
        <w:spacing w:line="272" w:lineRule="exact"/>
        <w:sectPr w:rsidR="004D14B3">
          <w:pgSz w:w="11910" w:h="16840"/>
          <w:pgMar w:top="1040" w:right="740" w:bottom="280" w:left="280" w:header="720" w:footer="720" w:gutter="0"/>
          <w:cols w:space="720"/>
        </w:sectPr>
      </w:pPr>
    </w:p>
    <w:p w:rsidR="004D14B3" w:rsidRDefault="000B017E">
      <w:pPr>
        <w:pStyle w:val="a3"/>
        <w:spacing w:before="76" w:line="278" w:lineRule="auto"/>
        <w:ind w:left="1420" w:right="2664"/>
        <w:jc w:val="left"/>
      </w:pPr>
      <w:r>
        <w:rPr>
          <w:color w:val="171717"/>
        </w:rPr>
        <w:lastRenderedPageBreak/>
        <w:t>Трафареты (на различную тематику для мальчиков и для девочек)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Мольберт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образцов</w:t>
      </w:r>
    </w:p>
    <w:p w:rsidR="004D14B3" w:rsidRDefault="000B017E">
      <w:pPr>
        <w:pStyle w:val="2"/>
      </w:pPr>
      <w:r>
        <w:rPr>
          <w:color w:val="171717"/>
        </w:rPr>
        <w:t>Для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лепки:</w:t>
      </w:r>
    </w:p>
    <w:p w:rsidR="004D14B3" w:rsidRDefault="000B017E">
      <w:pPr>
        <w:pStyle w:val="a3"/>
        <w:spacing w:before="44"/>
        <w:ind w:left="1420"/>
        <w:jc w:val="left"/>
      </w:pPr>
      <w:r>
        <w:rPr>
          <w:color w:val="171717"/>
        </w:rPr>
        <w:t>Пластилин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доски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 пластилином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каждого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ребенка</w:t>
      </w:r>
    </w:p>
    <w:p w:rsidR="004D14B3" w:rsidRDefault="000B017E">
      <w:pPr>
        <w:pStyle w:val="2"/>
        <w:spacing w:before="40" w:line="240" w:lineRule="auto"/>
      </w:pPr>
      <w:r>
        <w:rPr>
          <w:color w:val="171717"/>
        </w:rPr>
        <w:t>Для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аппликации:</w:t>
      </w:r>
    </w:p>
    <w:p w:rsidR="004D14B3" w:rsidRDefault="000B017E">
      <w:pPr>
        <w:pStyle w:val="a3"/>
        <w:spacing w:before="40" w:line="278" w:lineRule="auto"/>
        <w:ind w:left="1420" w:right="5681"/>
        <w:jc w:val="left"/>
      </w:pPr>
      <w:r>
        <w:rPr>
          <w:color w:val="171717"/>
        </w:rPr>
        <w:t>Бумага цветная для каждого ребенка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Образцы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типу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«сложи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узор»</w:t>
      </w:r>
    </w:p>
    <w:p w:rsidR="004D14B3" w:rsidRDefault="000B017E">
      <w:pPr>
        <w:spacing w:before="208" w:line="276" w:lineRule="auto"/>
        <w:ind w:left="852" w:right="102" w:firstLine="568"/>
        <w:jc w:val="both"/>
        <w:rPr>
          <w:sz w:val="24"/>
        </w:rPr>
      </w:pPr>
      <w:r>
        <w:rPr>
          <w:b/>
          <w:color w:val="171717"/>
          <w:sz w:val="24"/>
        </w:rPr>
        <w:t>Центр</w:t>
      </w:r>
      <w:r>
        <w:rPr>
          <w:b/>
          <w:color w:val="171717"/>
          <w:spacing w:val="-8"/>
          <w:sz w:val="24"/>
        </w:rPr>
        <w:t xml:space="preserve"> </w:t>
      </w:r>
      <w:r>
        <w:rPr>
          <w:b/>
          <w:color w:val="171717"/>
          <w:sz w:val="24"/>
        </w:rPr>
        <w:t>музыкально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z w:val="24"/>
        </w:rPr>
        <w:t>–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театрализованной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деятельности</w:t>
      </w:r>
      <w:r>
        <w:rPr>
          <w:color w:val="171717"/>
          <w:sz w:val="24"/>
        </w:rPr>
        <w:t>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каждой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группе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представлен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по-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разному,</w:t>
      </w:r>
      <w:r>
        <w:rPr>
          <w:color w:val="171717"/>
          <w:spacing w:val="7"/>
          <w:sz w:val="24"/>
        </w:rPr>
        <w:t xml:space="preserve"> </w:t>
      </w:r>
      <w:r>
        <w:rPr>
          <w:color w:val="171717"/>
          <w:sz w:val="24"/>
        </w:rPr>
        <w:t>со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своей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стилистической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особенностью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1"/>
          <w:sz w:val="24"/>
        </w:rPr>
        <w:t xml:space="preserve"> </w:t>
      </w:r>
      <w:r>
        <w:rPr>
          <w:color w:val="171717"/>
          <w:sz w:val="24"/>
        </w:rPr>
        <w:t>дизайном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группы.</w:t>
      </w:r>
      <w:r>
        <w:rPr>
          <w:color w:val="171717"/>
          <w:spacing w:val="8"/>
          <w:sz w:val="24"/>
        </w:rPr>
        <w:t xml:space="preserve"> </w:t>
      </w:r>
      <w:r>
        <w:rPr>
          <w:color w:val="171717"/>
          <w:sz w:val="24"/>
        </w:rPr>
        <w:t>В группах</w:t>
      </w:r>
      <w:r>
        <w:rPr>
          <w:color w:val="171717"/>
          <w:spacing w:val="8"/>
          <w:sz w:val="24"/>
        </w:rPr>
        <w:t xml:space="preserve"> </w:t>
      </w:r>
      <w:r>
        <w:rPr>
          <w:color w:val="171717"/>
          <w:sz w:val="24"/>
        </w:rPr>
        <w:t>«Солнышко»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и</w:t>
      </w:r>
    </w:p>
    <w:p w:rsidR="004D14B3" w:rsidRDefault="000B017E">
      <w:pPr>
        <w:pStyle w:val="a3"/>
        <w:spacing w:line="278" w:lineRule="auto"/>
        <w:ind w:right="114"/>
      </w:pPr>
      <w:r>
        <w:rPr>
          <w:color w:val="171717"/>
        </w:rPr>
        <w:t>«Радуга» - имеются костюмы для разыгрывания сказок, различные атрибуты для обыгрывания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(шапочки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животных, элементы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украшений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костюмов).</w:t>
      </w:r>
    </w:p>
    <w:p w:rsidR="004D14B3" w:rsidRDefault="000B017E">
      <w:pPr>
        <w:pStyle w:val="a3"/>
        <w:spacing w:line="276" w:lineRule="auto"/>
        <w:ind w:right="116" w:firstLine="568"/>
      </w:pPr>
      <w:r>
        <w:rPr>
          <w:color w:val="171717"/>
        </w:rPr>
        <w:t>В музыкальном зале - имеются различные музыкальные инструменты (деревянные ложки,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гитары,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металлофоны,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трещотки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т.д.),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альбомы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закрепления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музыкальных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инструментах,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дидактические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музыкальному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воспитанию.</w:t>
      </w:r>
    </w:p>
    <w:p w:rsidR="004D14B3" w:rsidRDefault="000B017E">
      <w:pPr>
        <w:pStyle w:val="a3"/>
        <w:spacing w:line="276" w:lineRule="auto"/>
        <w:ind w:right="106" w:firstLine="568"/>
      </w:pPr>
      <w:r>
        <w:rPr>
          <w:color w:val="171717"/>
        </w:rPr>
        <w:t>В центре двигательной деятельности во всех группах имеется оборудование для ловли,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катания,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бросания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(кольцебросы,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мячи,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разноцветные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кегли).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физкультурном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зале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оборудование для основных и общеразвивающих упражнений (обручи, палки гимнастические,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скакалки,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веревки, коврики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гимнастические).</w:t>
      </w:r>
    </w:p>
    <w:p w:rsidR="004D14B3" w:rsidRDefault="004D14B3">
      <w:pPr>
        <w:pStyle w:val="a3"/>
        <w:spacing w:before="2"/>
        <w:ind w:left="0"/>
        <w:jc w:val="left"/>
        <w:rPr>
          <w:sz w:val="27"/>
        </w:rPr>
      </w:pPr>
    </w:p>
    <w:p w:rsidR="004D14B3" w:rsidRDefault="000B017E">
      <w:pPr>
        <w:pStyle w:val="a3"/>
        <w:spacing w:line="276" w:lineRule="auto"/>
        <w:ind w:right="108" w:firstLine="568"/>
      </w:pPr>
      <w:r>
        <w:t>Групповое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rPr>
          <w:b/>
          <w:i/>
          <w:u w:val="thick"/>
        </w:rPr>
        <w:t>ЛЕГКО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ТРАНСФОРМИРУЕТСЯ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образовательной </w:t>
      </w:r>
      <w:r>
        <w:rPr>
          <w:color w:val="171717"/>
        </w:rPr>
        <w:t>ситуации и от меняющихся интересов и возможностей детей. Особенность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реализации данного принципа заключается в организации различных пересекающихся сфер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активности. Это позволяет детям в соответствии со своими интересами и желаниями свободно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заниматься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</w:t>
      </w:r>
      <w:r>
        <w:rPr>
          <w:color w:val="171717"/>
        </w:rPr>
        <w:t>дно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время,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мешая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друг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другу,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разными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видами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рисованием,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экспериментированием,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инсценировать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сказки,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устраивать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игры-драматизации.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этого в группах имеются маркеры среды, есть ширмы для изменения пространства, - напольные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макеты,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самостоятельной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передвижные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боксы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различными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материалами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сюжетно-ролевых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экспериментальной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деятельности.</w:t>
      </w:r>
    </w:p>
    <w:p w:rsidR="004D14B3" w:rsidRDefault="004D14B3">
      <w:pPr>
        <w:pStyle w:val="a3"/>
        <w:spacing w:before="9"/>
        <w:ind w:left="0"/>
        <w:jc w:val="left"/>
        <w:rPr>
          <w:sz w:val="27"/>
        </w:rPr>
      </w:pPr>
    </w:p>
    <w:p w:rsidR="004D14B3" w:rsidRDefault="000B017E">
      <w:pPr>
        <w:pStyle w:val="a3"/>
        <w:spacing w:line="276" w:lineRule="auto"/>
        <w:ind w:right="108" w:firstLine="568"/>
      </w:pPr>
      <w:r>
        <w:rPr>
          <w:b/>
          <w:i/>
          <w:color w:val="171717"/>
          <w:u w:val="thick" w:color="171717"/>
        </w:rPr>
        <w:t>ПРИНЦИП</w:t>
      </w:r>
      <w:r>
        <w:rPr>
          <w:b/>
          <w:i/>
          <w:color w:val="171717"/>
          <w:spacing w:val="1"/>
          <w:u w:val="thick" w:color="171717"/>
        </w:rPr>
        <w:t xml:space="preserve"> </w:t>
      </w:r>
      <w:r>
        <w:rPr>
          <w:b/>
          <w:i/>
          <w:color w:val="171717"/>
          <w:u w:val="thick" w:color="171717"/>
        </w:rPr>
        <w:t>ПОЛИФУНКЦИОНАЛЬНОСТИ</w:t>
      </w:r>
      <w:r>
        <w:rPr>
          <w:b/>
          <w:i/>
          <w:color w:val="171717"/>
        </w:rPr>
        <w:t xml:space="preserve"> </w:t>
      </w:r>
      <w:r>
        <w:rPr>
          <w:color w:val="171717"/>
        </w:rPr>
        <w:t>представлен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наличием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предметов, выполняющих разные функции, при помощи которых решаются разные задачи, это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 предметы, которые по-разному используются в детской деятельности. Для этого в группах 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имеются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предметы-заместители,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которые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могут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использовать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игровой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</w:t>
      </w:r>
      <w:r>
        <w:rPr>
          <w:color w:val="171717"/>
        </w:rPr>
        <w:t>ности,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природный материал, который может выполнять функцию предмета-заместителя в сюжетно-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ролевых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играх (например: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«Магазин»,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«Семья»).</w:t>
      </w:r>
    </w:p>
    <w:p w:rsidR="004D14B3" w:rsidRDefault="004D14B3">
      <w:pPr>
        <w:pStyle w:val="a3"/>
        <w:spacing w:before="5"/>
        <w:ind w:left="0"/>
        <w:jc w:val="left"/>
        <w:rPr>
          <w:sz w:val="27"/>
        </w:rPr>
      </w:pPr>
    </w:p>
    <w:p w:rsidR="004D14B3" w:rsidRDefault="000B017E">
      <w:pPr>
        <w:pStyle w:val="a3"/>
        <w:spacing w:line="276" w:lineRule="auto"/>
        <w:ind w:right="114" w:firstLine="568"/>
      </w:pPr>
      <w:r>
        <w:rPr>
          <w:b/>
          <w:i/>
          <w:color w:val="171717"/>
          <w:u w:val="thick" w:color="171717"/>
        </w:rPr>
        <w:t>ВАРИАТИВНОСТЬ СРЕДЫ</w:t>
      </w:r>
      <w:r>
        <w:rPr>
          <w:b/>
          <w:i/>
          <w:color w:val="171717"/>
        </w:rPr>
        <w:t xml:space="preserve"> </w:t>
      </w:r>
      <w:r>
        <w:rPr>
          <w:color w:val="171717"/>
        </w:rPr>
        <w:t>группы отражается в наличии различных пространств 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игр, периодическую сменяемость игрового материала, 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также разнообразие игр и игрушек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обеспечивающих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свободный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выбор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появление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новых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предметов,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стимулирующих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различную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активность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детей.</w:t>
      </w:r>
    </w:p>
    <w:p w:rsidR="004D14B3" w:rsidRDefault="000B017E">
      <w:pPr>
        <w:pStyle w:val="a3"/>
        <w:spacing w:line="276" w:lineRule="auto"/>
        <w:ind w:right="114" w:firstLine="568"/>
      </w:pPr>
      <w:r>
        <w:rPr>
          <w:color w:val="171717"/>
        </w:rPr>
        <w:t>Вариативность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заключается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возможности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использовать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</w:t>
      </w:r>
      <w:r>
        <w:rPr>
          <w:color w:val="171717"/>
        </w:rPr>
        <w:t>остранстве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переменные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заменяемые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элементы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убранства,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группах представлены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декоративные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сезонные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ветки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вазах,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имеется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познавательный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материал,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ландшафтные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макеты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(например:</w:t>
      </w:r>
    </w:p>
    <w:p w:rsidR="004D14B3" w:rsidRDefault="000B017E">
      <w:pPr>
        <w:pStyle w:val="a3"/>
      </w:pPr>
      <w:r>
        <w:rPr>
          <w:color w:val="171717"/>
        </w:rPr>
        <w:t>«Животные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леса»),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библиотека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книжная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выставка,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организованная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различной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тематике.</w:t>
      </w:r>
    </w:p>
    <w:p w:rsidR="004D14B3" w:rsidRDefault="004D14B3">
      <w:pPr>
        <w:sectPr w:rsidR="004D14B3">
          <w:pgSz w:w="11910" w:h="16840"/>
          <w:pgMar w:top="1040" w:right="740" w:bottom="280" w:left="280" w:header="720" w:footer="720" w:gutter="0"/>
          <w:cols w:space="720"/>
        </w:sectPr>
      </w:pPr>
    </w:p>
    <w:p w:rsidR="004D14B3" w:rsidRDefault="000B017E">
      <w:pPr>
        <w:pStyle w:val="a3"/>
        <w:spacing w:before="76" w:line="276" w:lineRule="auto"/>
        <w:ind w:right="112" w:firstLine="568"/>
      </w:pPr>
      <w:r>
        <w:rPr>
          <w:b/>
          <w:i/>
          <w:color w:val="171717"/>
          <w:u w:val="thick" w:color="171717"/>
        </w:rPr>
        <w:lastRenderedPageBreak/>
        <w:t>ПРИНЦИП ДОСТУПНОСТИ</w:t>
      </w:r>
      <w:r>
        <w:rPr>
          <w:b/>
          <w:i/>
          <w:color w:val="171717"/>
        </w:rPr>
        <w:t xml:space="preserve"> </w:t>
      </w:r>
      <w:r>
        <w:rPr>
          <w:color w:val="171717"/>
        </w:rPr>
        <w:t>реализуется через доступно расположенное оборудование,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игрушки,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продукты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детской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деятельности.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всех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возрастных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группах,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групповое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пространство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доступно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детям: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дидактические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развивающие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игрушки,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дидактический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материал,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предметы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ролевых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игр.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самостоятельной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-57"/>
        </w:rPr>
        <w:t xml:space="preserve"> </w:t>
      </w:r>
      <w:r>
        <w:rPr>
          <w:color w:val="171717"/>
          <w:spacing w:val="-1"/>
        </w:rPr>
        <w:t>в</w:t>
      </w:r>
      <w:r>
        <w:rPr>
          <w:color w:val="171717"/>
          <w:spacing w:val="-14"/>
        </w:rPr>
        <w:t xml:space="preserve"> </w:t>
      </w:r>
      <w:r>
        <w:rPr>
          <w:color w:val="171717"/>
          <w:spacing w:val="-1"/>
        </w:rPr>
        <w:t>течение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1"/>
        </w:rPr>
        <w:t>дня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1"/>
        </w:rPr>
        <w:t>в</w:t>
      </w:r>
      <w:r>
        <w:rPr>
          <w:color w:val="171717"/>
          <w:spacing w:val="-12"/>
        </w:rPr>
        <w:t xml:space="preserve"> </w:t>
      </w:r>
      <w:r>
        <w:rPr>
          <w:color w:val="171717"/>
          <w:spacing w:val="-1"/>
        </w:rPr>
        <w:t>группах</w:t>
      </w:r>
      <w:r>
        <w:rPr>
          <w:color w:val="171717"/>
        </w:rPr>
        <w:t xml:space="preserve"> </w:t>
      </w:r>
      <w:r>
        <w:rPr>
          <w:color w:val="171717"/>
          <w:spacing w:val="-1"/>
        </w:rPr>
        <w:t>имеются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1"/>
        </w:rPr>
        <w:t>материалы</w:t>
      </w:r>
      <w:r>
        <w:rPr>
          <w:color w:val="171717"/>
          <w:spacing w:val="-12"/>
        </w:rPr>
        <w:t xml:space="preserve"> </w:t>
      </w:r>
      <w:r>
        <w:rPr>
          <w:color w:val="171717"/>
          <w:spacing w:val="-1"/>
        </w:rPr>
        <w:t>для</w:t>
      </w:r>
      <w:r>
        <w:rPr>
          <w:color w:val="171717"/>
          <w:spacing w:val="-15"/>
        </w:rPr>
        <w:t xml:space="preserve"> </w:t>
      </w:r>
      <w:r>
        <w:rPr>
          <w:color w:val="171717"/>
          <w:spacing w:val="-1"/>
        </w:rPr>
        <w:t>детского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творчества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(бумага,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краски,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карандаши,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природный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материал).</w:t>
      </w:r>
    </w:p>
    <w:p w:rsidR="004D14B3" w:rsidRDefault="004D14B3">
      <w:pPr>
        <w:pStyle w:val="a3"/>
        <w:spacing w:before="10"/>
        <w:ind w:left="0"/>
        <w:jc w:val="left"/>
        <w:rPr>
          <w:sz w:val="27"/>
        </w:rPr>
      </w:pPr>
    </w:p>
    <w:p w:rsidR="004D14B3" w:rsidRDefault="000B017E">
      <w:pPr>
        <w:pStyle w:val="a3"/>
        <w:spacing w:line="276" w:lineRule="auto"/>
        <w:ind w:right="107" w:firstLine="568"/>
      </w:pPr>
      <w:r>
        <w:rPr>
          <w:b/>
          <w:i/>
          <w:color w:val="171717"/>
          <w:u w:val="thick" w:color="171717"/>
        </w:rPr>
        <w:t>ПРИНЦИП БЕЗОПАСНОСТИ</w:t>
      </w:r>
      <w:r>
        <w:rPr>
          <w:b/>
          <w:i/>
          <w:color w:val="171717"/>
        </w:rPr>
        <w:t xml:space="preserve"> </w:t>
      </w:r>
      <w:r>
        <w:rPr>
          <w:color w:val="171717"/>
        </w:rPr>
        <w:t>реализуется в представленных предметах и оборудовании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 групповых пространствах, которые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соразмерны росту детей. Во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всех возрастных группах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мебель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оборудование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установлены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чтобы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каждый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ребенок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мог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найти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удобное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комфортное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мест</w:t>
      </w:r>
      <w:r>
        <w:rPr>
          <w:color w:val="171717"/>
        </w:rPr>
        <w:t>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занятий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точки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зрения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эмоционального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состояния: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достаточно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удаленное от детей и взрослых или, наоборот, позволяющее ощущать тесный контакт с ними,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или же предусматривающее в равной мере контакт и свободу. Такая организация пространства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является одним из условий среды, которое дает возможность педагогу приблизиться к позиции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ребенка. Данный принцип реализуется через наличие необходимых сертификатов на игровую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издательскую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продукцию.</w:t>
      </w:r>
    </w:p>
    <w:p w:rsidR="004D14B3" w:rsidRDefault="004D14B3">
      <w:pPr>
        <w:pStyle w:val="a3"/>
        <w:spacing w:before="5"/>
        <w:ind w:left="0"/>
        <w:jc w:val="left"/>
        <w:rPr>
          <w:sz w:val="27"/>
        </w:rPr>
      </w:pPr>
    </w:p>
    <w:p w:rsidR="004D14B3" w:rsidRDefault="000B017E">
      <w:pPr>
        <w:pStyle w:val="a3"/>
        <w:spacing w:line="276" w:lineRule="auto"/>
        <w:ind w:right="114" w:firstLine="568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раздевальных</w:t>
      </w:r>
      <w:r>
        <w:rPr>
          <w:spacing w:val="-11"/>
        </w:rPr>
        <w:t xml:space="preserve"> </w:t>
      </w:r>
      <w:r>
        <w:rPr>
          <w:spacing w:val="-1"/>
        </w:rPr>
        <w:t>комнатах</w:t>
      </w:r>
      <w:r>
        <w:rPr>
          <w:spacing w:val="-11"/>
        </w:rPr>
        <w:t xml:space="preserve"> </w:t>
      </w:r>
      <w:r>
        <w:rPr>
          <w:spacing w:val="-1"/>
        </w:rPr>
        <w:t>представлены</w:t>
      </w:r>
      <w:r>
        <w:rPr>
          <w:spacing w:val="-18"/>
        </w:rPr>
        <w:t xml:space="preserve"> </w:t>
      </w:r>
      <w:r>
        <w:t>выставки</w:t>
      </w:r>
      <w:r>
        <w:rPr>
          <w:spacing w:val="-12"/>
        </w:rPr>
        <w:t xml:space="preserve"> </w:t>
      </w:r>
      <w:r>
        <w:t>детског</w:t>
      </w:r>
      <w:r>
        <w:t>о</w:t>
      </w:r>
      <w:r>
        <w:rPr>
          <w:spacing w:val="-11"/>
        </w:rPr>
        <w:t xml:space="preserve"> </w:t>
      </w:r>
      <w:r>
        <w:t>творчества</w:t>
      </w:r>
      <w:r>
        <w:rPr>
          <w:spacing w:val="-11"/>
        </w:rPr>
        <w:t xml:space="preserve"> </w:t>
      </w:r>
      <w:r>
        <w:t>(рисунков,</w:t>
      </w:r>
      <w:r>
        <w:rPr>
          <w:spacing w:val="-11"/>
        </w:rPr>
        <w:t xml:space="preserve"> </w:t>
      </w:r>
      <w:r>
        <w:t>поделок),</w:t>
      </w:r>
      <w:r>
        <w:rPr>
          <w:spacing w:val="-58"/>
        </w:rPr>
        <w:t xml:space="preserve"> </w:t>
      </w:r>
      <w:r>
        <w:t>с обозначенной темой, задачами и полученным результатом. Это «Заготовки на зиму», «Дары</w:t>
      </w:r>
      <w:r>
        <w:rPr>
          <w:spacing w:val="1"/>
        </w:rPr>
        <w:t xml:space="preserve"> </w:t>
      </w:r>
      <w:r>
        <w:t>Осени» и др. Представлена выставка в виде фотографий детей «Визитная карточка группы»,</w:t>
      </w:r>
      <w:r>
        <w:rPr>
          <w:spacing w:val="1"/>
        </w:rPr>
        <w:t xml:space="preserve"> </w:t>
      </w:r>
      <w:r>
        <w:t>оформлены</w:t>
      </w:r>
      <w:r>
        <w:rPr>
          <w:spacing w:val="-3"/>
        </w:rPr>
        <w:t xml:space="preserve"> </w:t>
      </w:r>
      <w:r>
        <w:t>папки-передвижки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сезонной</w:t>
      </w:r>
      <w:r>
        <w:rPr>
          <w:spacing w:val="-1"/>
        </w:rPr>
        <w:t xml:space="preserve"> </w:t>
      </w:r>
      <w:r>
        <w:t>информаци</w:t>
      </w:r>
      <w:r>
        <w:t>ей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родителей.</w:t>
      </w:r>
    </w:p>
    <w:p w:rsidR="004D14B3" w:rsidRDefault="004D14B3">
      <w:pPr>
        <w:pStyle w:val="a3"/>
        <w:spacing w:before="9"/>
        <w:ind w:left="0"/>
        <w:jc w:val="left"/>
        <w:rPr>
          <w:sz w:val="27"/>
        </w:rPr>
      </w:pPr>
    </w:p>
    <w:p w:rsidR="004D14B3" w:rsidRDefault="000B017E">
      <w:pPr>
        <w:pStyle w:val="a3"/>
        <w:spacing w:line="276" w:lineRule="auto"/>
        <w:ind w:right="115" w:firstLine="568"/>
      </w:pPr>
      <w:r>
        <w:rPr>
          <w:b/>
          <w:i/>
          <w:color w:val="171717"/>
          <w:u w:val="thick" w:color="171717"/>
        </w:rPr>
        <w:t xml:space="preserve">ВЫНОСНОЕ ОБОРУДОВАНИЕ </w:t>
      </w:r>
      <w:r>
        <w:rPr>
          <w:color w:val="171717"/>
        </w:rPr>
        <w:t>соответствует возрасту, стимулирует различные виды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детской деятельности, (познавательная, двигательная и др.), а также несет в себе посезонную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информацию.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Хранение игрушек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организованно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площадках,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специальном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контейнере.</w:t>
      </w:r>
    </w:p>
    <w:p w:rsidR="004D14B3" w:rsidRDefault="000B017E">
      <w:pPr>
        <w:pStyle w:val="a3"/>
        <w:ind w:left="1420"/>
      </w:pPr>
      <w:r>
        <w:rPr>
          <w:color w:val="171717"/>
        </w:rPr>
        <w:t>Пособия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дидактические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игрушки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наблюдения,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хранятся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приемной.</w:t>
      </w:r>
    </w:p>
    <w:p w:rsidR="004D14B3" w:rsidRDefault="004D14B3">
      <w:pPr>
        <w:pStyle w:val="a3"/>
        <w:spacing w:before="3"/>
        <w:ind w:left="0"/>
        <w:jc w:val="left"/>
        <w:rPr>
          <w:sz w:val="31"/>
        </w:rPr>
      </w:pPr>
    </w:p>
    <w:p w:rsidR="004D14B3" w:rsidRDefault="000B017E">
      <w:pPr>
        <w:spacing w:before="1" w:line="276" w:lineRule="auto"/>
        <w:ind w:left="852" w:right="108" w:firstLine="568"/>
        <w:jc w:val="both"/>
        <w:rPr>
          <w:sz w:val="24"/>
        </w:rPr>
      </w:pPr>
      <w:r>
        <w:rPr>
          <w:sz w:val="24"/>
        </w:rPr>
        <w:t>На период проведения мониторинга в феврале 2023</w:t>
      </w:r>
      <w:r>
        <w:rPr>
          <w:sz w:val="24"/>
        </w:rPr>
        <w:t xml:space="preserve"> года материалы и оборудование, были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частично представлены в </w:t>
      </w:r>
      <w:r>
        <w:rPr>
          <w:b/>
          <w:sz w:val="24"/>
        </w:rPr>
        <w:t>соответствии с примерным перечнем игрового оборудования 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учебно-материального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обеспечения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социально-коммуникативное развитие, художественно-эстетическое, физическое развитие. (см.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РППС).</w:t>
      </w:r>
    </w:p>
    <w:p w:rsidR="004D14B3" w:rsidRDefault="004D14B3">
      <w:pPr>
        <w:pStyle w:val="a3"/>
        <w:spacing w:before="6"/>
        <w:ind w:left="0"/>
        <w:jc w:val="left"/>
        <w:rPr>
          <w:sz w:val="27"/>
        </w:rPr>
      </w:pPr>
    </w:p>
    <w:p w:rsidR="004D14B3" w:rsidRDefault="000B017E">
      <w:pPr>
        <w:pStyle w:val="1"/>
        <w:spacing w:before="1"/>
      </w:pPr>
      <w:r>
        <w:rPr>
          <w:color w:val="171717"/>
        </w:rPr>
        <w:t>Общие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выводы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результатам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мониторинга:</w:t>
      </w:r>
    </w:p>
    <w:p w:rsidR="004D14B3" w:rsidRDefault="004D14B3">
      <w:pPr>
        <w:pStyle w:val="a3"/>
        <w:spacing w:before="11"/>
        <w:ind w:left="0"/>
        <w:jc w:val="left"/>
        <w:rPr>
          <w:b/>
          <w:sz w:val="21"/>
        </w:rPr>
      </w:pPr>
    </w:p>
    <w:p w:rsidR="004D14B3" w:rsidRDefault="000B017E">
      <w:pPr>
        <w:pStyle w:val="a5"/>
        <w:numPr>
          <w:ilvl w:val="0"/>
          <w:numId w:val="1"/>
        </w:numPr>
        <w:tabs>
          <w:tab w:val="left" w:pos="1561"/>
        </w:tabs>
        <w:ind w:hanging="425"/>
        <w:jc w:val="both"/>
        <w:rPr>
          <w:b/>
          <w:sz w:val="24"/>
        </w:rPr>
      </w:pPr>
      <w:r>
        <w:rPr>
          <w:b/>
          <w:sz w:val="24"/>
          <w:u w:val="thick"/>
        </w:rPr>
        <w:t>Организация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РППС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соответствии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Рабочей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программой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педагога.</w:t>
      </w:r>
    </w:p>
    <w:p w:rsidR="004D14B3" w:rsidRDefault="000B017E">
      <w:pPr>
        <w:pStyle w:val="a3"/>
        <w:spacing w:before="40" w:line="278" w:lineRule="auto"/>
        <w:ind w:right="106" w:firstLine="284"/>
      </w:pPr>
      <w:r>
        <w:t xml:space="preserve">Наличие и содержание центров развития соответствует Рабочим программам педагогов.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группах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на 80%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90%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имеется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материал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оборудование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5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направлениям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ребенка;</w:t>
      </w:r>
    </w:p>
    <w:p w:rsidR="004D14B3" w:rsidRDefault="000B017E">
      <w:pPr>
        <w:pStyle w:val="a5"/>
        <w:numPr>
          <w:ilvl w:val="0"/>
          <w:numId w:val="1"/>
        </w:numPr>
        <w:tabs>
          <w:tab w:val="left" w:pos="1561"/>
        </w:tabs>
        <w:spacing w:line="276" w:lineRule="auto"/>
        <w:ind w:left="852" w:right="116" w:firstLine="284"/>
        <w:jc w:val="both"/>
        <w:rPr>
          <w:sz w:val="24"/>
        </w:rPr>
      </w:pPr>
      <w:r>
        <w:rPr>
          <w:b/>
          <w:sz w:val="24"/>
          <w:u w:val="thick"/>
        </w:rPr>
        <w:t>Организация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РППС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соответствии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требованиями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ФГОС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ДО: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насыщена, трансформируема,</w:t>
      </w:r>
      <w:r>
        <w:rPr>
          <w:spacing w:val="1"/>
          <w:sz w:val="24"/>
        </w:rPr>
        <w:t xml:space="preserve"> </w:t>
      </w:r>
      <w:r>
        <w:rPr>
          <w:sz w:val="24"/>
        </w:rPr>
        <w:t>полифункциональная,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безопасна.</w:t>
      </w:r>
    </w:p>
    <w:p w:rsidR="004D14B3" w:rsidRDefault="000B017E">
      <w:pPr>
        <w:pStyle w:val="a5"/>
        <w:numPr>
          <w:ilvl w:val="0"/>
          <w:numId w:val="1"/>
        </w:numPr>
        <w:tabs>
          <w:tab w:val="left" w:pos="1561"/>
        </w:tabs>
        <w:spacing w:line="276" w:lineRule="auto"/>
        <w:ind w:left="852" w:right="118" w:firstLine="284"/>
        <w:jc w:val="both"/>
        <w:rPr>
          <w:sz w:val="24"/>
        </w:rPr>
      </w:pPr>
      <w:r>
        <w:rPr>
          <w:b/>
          <w:sz w:val="24"/>
          <w:u w:val="thick"/>
        </w:rPr>
        <w:t>Реализация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индивидуального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подхода: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 индивидуального подхода каждого ребенка, с учётом его склонностей,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активности.</w:t>
      </w:r>
    </w:p>
    <w:p w:rsidR="004D14B3" w:rsidRDefault="004D14B3">
      <w:pPr>
        <w:spacing w:line="276" w:lineRule="auto"/>
        <w:jc w:val="both"/>
        <w:rPr>
          <w:sz w:val="24"/>
        </w:rPr>
        <w:sectPr w:rsidR="004D14B3">
          <w:pgSz w:w="11910" w:h="16840"/>
          <w:pgMar w:top="1040" w:right="740" w:bottom="280" w:left="280" w:header="720" w:footer="720" w:gutter="0"/>
          <w:cols w:space="720"/>
        </w:sectPr>
      </w:pPr>
    </w:p>
    <w:p w:rsidR="004D14B3" w:rsidRDefault="000B017E">
      <w:pPr>
        <w:pStyle w:val="a5"/>
        <w:numPr>
          <w:ilvl w:val="0"/>
          <w:numId w:val="1"/>
        </w:numPr>
        <w:tabs>
          <w:tab w:val="left" w:pos="1561"/>
        </w:tabs>
        <w:spacing w:before="76" w:line="276" w:lineRule="auto"/>
        <w:ind w:left="852" w:right="115" w:firstLine="284"/>
        <w:jc w:val="both"/>
        <w:rPr>
          <w:sz w:val="24"/>
        </w:rPr>
      </w:pPr>
      <w:r>
        <w:rPr>
          <w:b/>
          <w:sz w:val="24"/>
          <w:u w:val="thick"/>
        </w:rPr>
        <w:lastRenderedPageBreak/>
        <w:t>Оформление группы в соответствии с темой, отраженной в Рабочей программе.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2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темой</w:t>
      </w:r>
      <w:r>
        <w:rPr>
          <w:spacing w:val="-10"/>
          <w:sz w:val="24"/>
        </w:rPr>
        <w:t xml:space="preserve"> </w:t>
      </w:r>
      <w:r>
        <w:rPr>
          <w:sz w:val="24"/>
        </w:rPr>
        <w:t>недели:</w:t>
      </w:r>
      <w:r>
        <w:rPr>
          <w:spacing w:val="-14"/>
          <w:sz w:val="24"/>
        </w:rPr>
        <w:t xml:space="preserve"> </w:t>
      </w:r>
      <w:r>
        <w:rPr>
          <w:sz w:val="24"/>
        </w:rPr>
        <w:t>наглядный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8"/>
          <w:sz w:val="24"/>
        </w:rPr>
        <w:t xml:space="preserve"> </w:t>
      </w:r>
      <w:r>
        <w:rPr>
          <w:sz w:val="24"/>
        </w:rPr>
        <w:t>папки-передвижки,</w:t>
      </w:r>
      <w:r>
        <w:rPr>
          <w:spacing w:val="-1"/>
          <w:sz w:val="24"/>
        </w:rPr>
        <w:t xml:space="preserve"> </w:t>
      </w:r>
      <w:r>
        <w:rPr>
          <w:sz w:val="24"/>
        </w:rPr>
        <w:t>д/и,</w:t>
      </w:r>
      <w:r>
        <w:rPr>
          <w:spacing w:val="2"/>
          <w:sz w:val="24"/>
        </w:rPr>
        <w:t xml:space="preserve"> </w:t>
      </w:r>
      <w:r>
        <w:rPr>
          <w:sz w:val="24"/>
        </w:rPr>
        <w:t>уголок-выставка детских 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«Наше творчество».</w:t>
      </w:r>
    </w:p>
    <w:p w:rsidR="004D14B3" w:rsidRDefault="000B017E">
      <w:pPr>
        <w:pStyle w:val="a5"/>
        <w:numPr>
          <w:ilvl w:val="0"/>
          <w:numId w:val="1"/>
        </w:numPr>
        <w:tabs>
          <w:tab w:val="left" w:pos="1561"/>
        </w:tabs>
        <w:spacing w:before="4" w:line="276" w:lineRule="auto"/>
        <w:ind w:left="852" w:right="107" w:firstLine="284"/>
        <w:jc w:val="both"/>
        <w:rPr>
          <w:sz w:val="24"/>
        </w:rPr>
      </w:pPr>
      <w:r>
        <w:rPr>
          <w:b/>
          <w:sz w:val="24"/>
          <w:u w:val="thick"/>
        </w:rPr>
        <w:t>Использование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всей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площади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группы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развития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детей.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разграничены,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оснащены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ма</w:t>
      </w:r>
      <w:r>
        <w:rPr>
          <w:sz w:val="24"/>
        </w:rPr>
        <w:t>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подобраны.</w:t>
      </w:r>
    </w:p>
    <w:p w:rsidR="004D14B3" w:rsidRDefault="000B017E">
      <w:pPr>
        <w:pStyle w:val="a5"/>
        <w:numPr>
          <w:ilvl w:val="0"/>
          <w:numId w:val="1"/>
        </w:numPr>
        <w:tabs>
          <w:tab w:val="left" w:pos="1561"/>
        </w:tabs>
        <w:spacing w:line="276" w:lineRule="auto"/>
        <w:ind w:left="852" w:right="107" w:firstLine="284"/>
        <w:jc w:val="both"/>
        <w:rPr>
          <w:sz w:val="24"/>
        </w:rPr>
      </w:pPr>
      <w:r>
        <w:rPr>
          <w:b/>
          <w:spacing w:val="-1"/>
          <w:sz w:val="24"/>
          <w:u w:val="thick"/>
        </w:rPr>
        <w:t>Соблюдение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pacing w:val="-1"/>
          <w:sz w:val="24"/>
          <w:u w:val="thick"/>
        </w:rPr>
        <w:t>техники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pacing w:val="-1"/>
          <w:sz w:val="24"/>
          <w:u w:val="thick"/>
        </w:rPr>
        <w:t>безопасности,</w:t>
      </w:r>
      <w:r>
        <w:rPr>
          <w:b/>
          <w:spacing w:val="-16"/>
          <w:sz w:val="24"/>
          <w:u w:val="thick"/>
        </w:rPr>
        <w:t xml:space="preserve"> </w:t>
      </w:r>
      <w:r>
        <w:rPr>
          <w:b/>
          <w:spacing w:val="-1"/>
          <w:sz w:val="24"/>
          <w:u w:val="thick"/>
        </w:rPr>
        <w:t>психологическая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комфортность.</w:t>
      </w:r>
      <w:r>
        <w:rPr>
          <w:b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РППС групп соблюдаются требования безопасности, что предполагает соответствие всех 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комфорта.</w:t>
      </w:r>
    </w:p>
    <w:p w:rsidR="004D14B3" w:rsidRDefault="000B017E">
      <w:pPr>
        <w:pStyle w:val="a3"/>
        <w:spacing w:before="199" w:line="276" w:lineRule="auto"/>
        <w:ind w:right="113" w:firstLine="284"/>
      </w:pPr>
      <w:r>
        <w:rPr>
          <w:b/>
          <w:u w:val="thick"/>
        </w:rPr>
        <w:t>Рекомендации:</w:t>
      </w:r>
      <w:r>
        <w:rPr>
          <w:b/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насыщать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 особенностями детей; совершенствовать возможность трансформируемости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наполнении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традиционные,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-11"/>
        </w:rPr>
        <w:t xml:space="preserve"> </w:t>
      </w:r>
      <w:r>
        <w:t>игрушки,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материалы.</w:t>
      </w:r>
      <w:r>
        <w:rPr>
          <w:spacing w:val="-11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позволит</w:t>
      </w:r>
      <w:r>
        <w:rPr>
          <w:spacing w:val="-12"/>
        </w:rPr>
        <w:t xml:space="preserve"> </w:t>
      </w:r>
      <w:r>
        <w:t>создать</w:t>
      </w:r>
      <w:r>
        <w:rPr>
          <w:spacing w:val="-13"/>
        </w:rPr>
        <w:t xml:space="preserve"> </w:t>
      </w:r>
      <w:r>
        <w:t>вариативную,</w:t>
      </w:r>
      <w:r>
        <w:rPr>
          <w:spacing w:val="-11"/>
        </w:rPr>
        <w:t xml:space="preserve"> </w:t>
      </w:r>
      <w:r>
        <w:t>многофункциональную</w:t>
      </w:r>
      <w:r>
        <w:rPr>
          <w:spacing w:val="-58"/>
        </w:rPr>
        <w:t xml:space="preserve"> </w:t>
      </w:r>
      <w:r>
        <w:t>среду, отвечающую требованиям времени, а также отражающую накопленный педагогический</w:t>
      </w:r>
      <w:r>
        <w:rPr>
          <w:spacing w:val="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</w:t>
      </w:r>
      <w:r>
        <w:t>ятельности</w:t>
      </w:r>
      <w:r>
        <w:rPr>
          <w:spacing w:val="-1"/>
        </w:rPr>
        <w:t xml:space="preserve"> </w:t>
      </w:r>
      <w:r>
        <w:t>дошкольников.</w:t>
      </w:r>
    </w:p>
    <w:p w:rsidR="004D14B3" w:rsidRDefault="004D14B3">
      <w:pPr>
        <w:pStyle w:val="a3"/>
        <w:ind w:left="0"/>
        <w:jc w:val="left"/>
        <w:rPr>
          <w:sz w:val="26"/>
        </w:rPr>
      </w:pPr>
    </w:p>
    <w:p w:rsidR="004D14B3" w:rsidRDefault="004D14B3">
      <w:pPr>
        <w:pStyle w:val="a3"/>
        <w:ind w:left="0"/>
        <w:jc w:val="left"/>
        <w:rPr>
          <w:sz w:val="26"/>
        </w:rPr>
      </w:pPr>
    </w:p>
    <w:p w:rsidR="004D14B3" w:rsidRDefault="004D14B3">
      <w:pPr>
        <w:pStyle w:val="a3"/>
        <w:ind w:left="0"/>
        <w:jc w:val="left"/>
        <w:rPr>
          <w:sz w:val="26"/>
        </w:rPr>
      </w:pPr>
    </w:p>
    <w:p w:rsidR="004D14B3" w:rsidRDefault="004D14B3">
      <w:pPr>
        <w:pStyle w:val="a3"/>
        <w:ind w:left="0"/>
        <w:jc w:val="left"/>
        <w:rPr>
          <w:sz w:val="26"/>
        </w:rPr>
      </w:pPr>
    </w:p>
    <w:p w:rsidR="004D14B3" w:rsidRDefault="004D14B3">
      <w:pPr>
        <w:pStyle w:val="a3"/>
        <w:spacing w:before="1"/>
        <w:ind w:left="0"/>
        <w:jc w:val="left"/>
        <w:rPr>
          <w:sz w:val="33"/>
        </w:rPr>
      </w:pPr>
    </w:p>
    <w:p w:rsidR="004D14B3" w:rsidRDefault="004D14B3">
      <w:pPr>
        <w:pStyle w:val="a3"/>
        <w:tabs>
          <w:tab w:val="left" w:pos="6373"/>
        </w:tabs>
        <w:spacing w:before="140"/>
        <w:ind w:left="1572"/>
        <w:jc w:val="left"/>
      </w:pPr>
      <w:bookmarkStart w:id="0" w:name="_GoBack"/>
      <w:bookmarkEnd w:id="0"/>
    </w:p>
    <w:sectPr w:rsidR="004D14B3">
      <w:pgSz w:w="11910" w:h="16840"/>
      <w:pgMar w:top="1040" w:right="7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01084"/>
    <w:multiLevelType w:val="hybridMultilevel"/>
    <w:tmpl w:val="9A0A1234"/>
    <w:lvl w:ilvl="0" w:tplc="D4F0848A">
      <w:start w:val="1"/>
      <w:numFmt w:val="decimal"/>
      <w:lvlText w:val="%1."/>
      <w:lvlJc w:val="left"/>
      <w:pPr>
        <w:ind w:left="1560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1862CA">
      <w:numFmt w:val="bullet"/>
      <w:lvlText w:val="•"/>
      <w:lvlJc w:val="left"/>
      <w:pPr>
        <w:ind w:left="2492" w:hanging="424"/>
      </w:pPr>
      <w:rPr>
        <w:rFonts w:hint="default"/>
        <w:lang w:val="ru-RU" w:eastAsia="en-US" w:bidi="ar-SA"/>
      </w:rPr>
    </w:lvl>
    <w:lvl w:ilvl="2" w:tplc="7CE4AC82">
      <w:numFmt w:val="bullet"/>
      <w:lvlText w:val="•"/>
      <w:lvlJc w:val="left"/>
      <w:pPr>
        <w:ind w:left="3425" w:hanging="424"/>
      </w:pPr>
      <w:rPr>
        <w:rFonts w:hint="default"/>
        <w:lang w:val="ru-RU" w:eastAsia="en-US" w:bidi="ar-SA"/>
      </w:rPr>
    </w:lvl>
    <w:lvl w:ilvl="3" w:tplc="7C9E36CA">
      <w:numFmt w:val="bullet"/>
      <w:lvlText w:val="•"/>
      <w:lvlJc w:val="left"/>
      <w:pPr>
        <w:ind w:left="4358" w:hanging="424"/>
      </w:pPr>
      <w:rPr>
        <w:rFonts w:hint="default"/>
        <w:lang w:val="ru-RU" w:eastAsia="en-US" w:bidi="ar-SA"/>
      </w:rPr>
    </w:lvl>
    <w:lvl w:ilvl="4" w:tplc="539CEBA4">
      <w:numFmt w:val="bullet"/>
      <w:lvlText w:val="•"/>
      <w:lvlJc w:val="left"/>
      <w:pPr>
        <w:ind w:left="5291" w:hanging="424"/>
      </w:pPr>
      <w:rPr>
        <w:rFonts w:hint="default"/>
        <w:lang w:val="ru-RU" w:eastAsia="en-US" w:bidi="ar-SA"/>
      </w:rPr>
    </w:lvl>
    <w:lvl w:ilvl="5" w:tplc="B2D4ECF6">
      <w:numFmt w:val="bullet"/>
      <w:lvlText w:val="•"/>
      <w:lvlJc w:val="left"/>
      <w:pPr>
        <w:ind w:left="6224" w:hanging="424"/>
      </w:pPr>
      <w:rPr>
        <w:rFonts w:hint="default"/>
        <w:lang w:val="ru-RU" w:eastAsia="en-US" w:bidi="ar-SA"/>
      </w:rPr>
    </w:lvl>
    <w:lvl w:ilvl="6" w:tplc="49F0070E">
      <w:numFmt w:val="bullet"/>
      <w:lvlText w:val="•"/>
      <w:lvlJc w:val="left"/>
      <w:pPr>
        <w:ind w:left="7156" w:hanging="424"/>
      </w:pPr>
      <w:rPr>
        <w:rFonts w:hint="default"/>
        <w:lang w:val="ru-RU" w:eastAsia="en-US" w:bidi="ar-SA"/>
      </w:rPr>
    </w:lvl>
    <w:lvl w:ilvl="7" w:tplc="E4147040">
      <w:numFmt w:val="bullet"/>
      <w:lvlText w:val="•"/>
      <w:lvlJc w:val="left"/>
      <w:pPr>
        <w:ind w:left="8089" w:hanging="424"/>
      </w:pPr>
      <w:rPr>
        <w:rFonts w:hint="default"/>
        <w:lang w:val="ru-RU" w:eastAsia="en-US" w:bidi="ar-SA"/>
      </w:rPr>
    </w:lvl>
    <w:lvl w:ilvl="8" w:tplc="BBBE03F2">
      <w:numFmt w:val="bullet"/>
      <w:lvlText w:val="•"/>
      <w:lvlJc w:val="left"/>
      <w:pPr>
        <w:ind w:left="9022" w:hanging="424"/>
      </w:pPr>
      <w:rPr>
        <w:rFonts w:hint="default"/>
        <w:lang w:val="ru-RU" w:eastAsia="en-US" w:bidi="ar-SA"/>
      </w:rPr>
    </w:lvl>
  </w:abstractNum>
  <w:abstractNum w:abstractNumId="1" w15:restartNumberingAfterBreak="0">
    <w:nsid w:val="662F644A"/>
    <w:multiLevelType w:val="hybridMultilevel"/>
    <w:tmpl w:val="5D24AF24"/>
    <w:lvl w:ilvl="0" w:tplc="696CCBEE">
      <w:numFmt w:val="bullet"/>
      <w:lvlText w:val="-"/>
      <w:lvlJc w:val="left"/>
      <w:pPr>
        <w:ind w:left="852" w:hanging="256"/>
      </w:pPr>
      <w:rPr>
        <w:rFonts w:hint="default"/>
        <w:w w:val="99"/>
        <w:lang w:val="ru-RU" w:eastAsia="en-US" w:bidi="ar-SA"/>
      </w:rPr>
    </w:lvl>
    <w:lvl w:ilvl="1" w:tplc="EF52CE8C">
      <w:numFmt w:val="bullet"/>
      <w:lvlText w:val=""/>
      <w:lvlJc w:val="left"/>
      <w:pPr>
        <w:ind w:left="2205" w:hanging="361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2" w:tplc="55341F4C">
      <w:numFmt w:val="bullet"/>
      <w:lvlText w:val="•"/>
      <w:lvlJc w:val="left"/>
      <w:pPr>
        <w:ind w:left="3165" w:hanging="361"/>
      </w:pPr>
      <w:rPr>
        <w:rFonts w:hint="default"/>
        <w:lang w:val="ru-RU" w:eastAsia="en-US" w:bidi="ar-SA"/>
      </w:rPr>
    </w:lvl>
    <w:lvl w:ilvl="3" w:tplc="210ACAEE">
      <w:numFmt w:val="bullet"/>
      <w:lvlText w:val="•"/>
      <w:lvlJc w:val="left"/>
      <w:pPr>
        <w:ind w:left="4130" w:hanging="361"/>
      </w:pPr>
      <w:rPr>
        <w:rFonts w:hint="default"/>
        <w:lang w:val="ru-RU" w:eastAsia="en-US" w:bidi="ar-SA"/>
      </w:rPr>
    </w:lvl>
    <w:lvl w:ilvl="4" w:tplc="C9D8E920">
      <w:numFmt w:val="bullet"/>
      <w:lvlText w:val="•"/>
      <w:lvlJc w:val="left"/>
      <w:pPr>
        <w:ind w:left="5096" w:hanging="361"/>
      </w:pPr>
      <w:rPr>
        <w:rFonts w:hint="default"/>
        <w:lang w:val="ru-RU" w:eastAsia="en-US" w:bidi="ar-SA"/>
      </w:rPr>
    </w:lvl>
    <w:lvl w:ilvl="5" w:tplc="18E6A790">
      <w:numFmt w:val="bullet"/>
      <w:lvlText w:val="•"/>
      <w:lvlJc w:val="left"/>
      <w:pPr>
        <w:ind w:left="6061" w:hanging="361"/>
      </w:pPr>
      <w:rPr>
        <w:rFonts w:hint="default"/>
        <w:lang w:val="ru-RU" w:eastAsia="en-US" w:bidi="ar-SA"/>
      </w:rPr>
    </w:lvl>
    <w:lvl w:ilvl="6" w:tplc="D050288C">
      <w:numFmt w:val="bullet"/>
      <w:lvlText w:val="•"/>
      <w:lvlJc w:val="left"/>
      <w:pPr>
        <w:ind w:left="7026" w:hanging="361"/>
      </w:pPr>
      <w:rPr>
        <w:rFonts w:hint="default"/>
        <w:lang w:val="ru-RU" w:eastAsia="en-US" w:bidi="ar-SA"/>
      </w:rPr>
    </w:lvl>
    <w:lvl w:ilvl="7" w:tplc="CC44CAB4">
      <w:numFmt w:val="bullet"/>
      <w:lvlText w:val="•"/>
      <w:lvlJc w:val="left"/>
      <w:pPr>
        <w:ind w:left="7992" w:hanging="361"/>
      </w:pPr>
      <w:rPr>
        <w:rFonts w:hint="default"/>
        <w:lang w:val="ru-RU" w:eastAsia="en-US" w:bidi="ar-SA"/>
      </w:rPr>
    </w:lvl>
    <w:lvl w:ilvl="8" w:tplc="12D6DAEA">
      <w:numFmt w:val="bullet"/>
      <w:lvlText w:val="•"/>
      <w:lvlJc w:val="left"/>
      <w:pPr>
        <w:ind w:left="8957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6AC96844"/>
    <w:multiLevelType w:val="hybridMultilevel"/>
    <w:tmpl w:val="A1E67372"/>
    <w:lvl w:ilvl="0" w:tplc="61BE2DE2">
      <w:start w:val="1"/>
      <w:numFmt w:val="decimal"/>
      <w:lvlText w:val="%1."/>
      <w:lvlJc w:val="left"/>
      <w:pPr>
        <w:ind w:left="2081" w:hanging="237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BEE8490E">
      <w:numFmt w:val="bullet"/>
      <w:lvlText w:val="•"/>
      <w:lvlJc w:val="left"/>
      <w:pPr>
        <w:ind w:left="2960" w:hanging="237"/>
      </w:pPr>
      <w:rPr>
        <w:rFonts w:hint="default"/>
        <w:lang w:val="ru-RU" w:eastAsia="en-US" w:bidi="ar-SA"/>
      </w:rPr>
    </w:lvl>
    <w:lvl w:ilvl="2" w:tplc="FC001914">
      <w:numFmt w:val="bullet"/>
      <w:lvlText w:val="•"/>
      <w:lvlJc w:val="left"/>
      <w:pPr>
        <w:ind w:left="3841" w:hanging="237"/>
      </w:pPr>
      <w:rPr>
        <w:rFonts w:hint="default"/>
        <w:lang w:val="ru-RU" w:eastAsia="en-US" w:bidi="ar-SA"/>
      </w:rPr>
    </w:lvl>
    <w:lvl w:ilvl="3" w:tplc="82AEE088">
      <w:numFmt w:val="bullet"/>
      <w:lvlText w:val="•"/>
      <w:lvlJc w:val="left"/>
      <w:pPr>
        <w:ind w:left="4722" w:hanging="237"/>
      </w:pPr>
      <w:rPr>
        <w:rFonts w:hint="default"/>
        <w:lang w:val="ru-RU" w:eastAsia="en-US" w:bidi="ar-SA"/>
      </w:rPr>
    </w:lvl>
    <w:lvl w:ilvl="4" w:tplc="476AFF8A">
      <w:numFmt w:val="bullet"/>
      <w:lvlText w:val="•"/>
      <w:lvlJc w:val="left"/>
      <w:pPr>
        <w:ind w:left="5603" w:hanging="237"/>
      </w:pPr>
      <w:rPr>
        <w:rFonts w:hint="default"/>
        <w:lang w:val="ru-RU" w:eastAsia="en-US" w:bidi="ar-SA"/>
      </w:rPr>
    </w:lvl>
    <w:lvl w:ilvl="5" w:tplc="0DD892B8">
      <w:numFmt w:val="bullet"/>
      <w:lvlText w:val="•"/>
      <w:lvlJc w:val="left"/>
      <w:pPr>
        <w:ind w:left="6484" w:hanging="237"/>
      </w:pPr>
      <w:rPr>
        <w:rFonts w:hint="default"/>
        <w:lang w:val="ru-RU" w:eastAsia="en-US" w:bidi="ar-SA"/>
      </w:rPr>
    </w:lvl>
    <w:lvl w:ilvl="6" w:tplc="488C8D56">
      <w:numFmt w:val="bullet"/>
      <w:lvlText w:val="•"/>
      <w:lvlJc w:val="left"/>
      <w:pPr>
        <w:ind w:left="7364" w:hanging="237"/>
      </w:pPr>
      <w:rPr>
        <w:rFonts w:hint="default"/>
        <w:lang w:val="ru-RU" w:eastAsia="en-US" w:bidi="ar-SA"/>
      </w:rPr>
    </w:lvl>
    <w:lvl w:ilvl="7" w:tplc="AABA1532">
      <w:numFmt w:val="bullet"/>
      <w:lvlText w:val="•"/>
      <w:lvlJc w:val="left"/>
      <w:pPr>
        <w:ind w:left="8245" w:hanging="237"/>
      </w:pPr>
      <w:rPr>
        <w:rFonts w:hint="default"/>
        <w:lang w:val="ru-RU" w:eastAsia="en-US" w:bidi="ar-SA"/>
      </w:rPr>
    </w:lvl>
    <w:lvl w:ilvl="8" w:tplc="9BC0894E">
      <w:numFmt w:val="bullet"/>
      <w:lvlText w:val="•"/>
      <w:lvlJc w:val="left"/>
      <w:pPr>
        <w:ind w:left="9126" w:hanging="237"/>
      </w:pPr>
      <w:rPr>
        <w:rFonts w:hint="default"/>
        <w:lang w:val="ru-RU" w:eastAsia="en-US" w:bidi="ar-SA"/>
      </w:rPr>
    </w:lvl>
  </w:abstractNum>
  <w:abstractNum w:abstractNumId="3" w15:restartNumberingAfterBreak="0">
    <w:nsid w:val="785C2A6A"/>
    <w:multiLevelType w:val="hybridMultilevel"/>
    <w:tmpl w:val="BC0EFFC8"/>
    <w:lvl w:ilvl="0" w:tplc="4B7650CC">
      <w:start w:val="1"/>
      <w:numFmt w:val="decimal"/>
      <w:lvlText w:val="%1."/>
      <w:lvlJc w:val="left"/>
      <w:pPr>
        <w:ind w:left="2141" w:hanging="361"/>
        <w:jc w:val="left"/>
      </w:pPr>
      <w:rPr>
        <w:rFonts w:hint="default"/>
        <w:w w:val="100"/>
        <w:lang w:val="ru-RU" w:eastAsia="en-US" w:bidi="ar-SA"/>
      </w:rPr>
    </w:lvl>
    <w:lvl w:ilvl="1" w:tplc="158E560E">
      <w:start w:val="1"/>
      <w:numFmt w:val="decimal"/>
      <w:lvlText w:val="%2."/>
      <w:lvlJc w:val="left"/>
      <w:pPr>
        <w:ind w:left="25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4F6A5C6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3" w:tplc="31D64DAA">
      <w:numFmt w:val="bullet"/>
      <w:lvlText w:val="•"/>
      <w:lvlJc w:val="left"/>
      <w:pPr>
        <w:ind w:left="4410" w:hanging="360"/>
      </w:pPr>
      <w:rPr>
        <w:rFonts w:hint="default"/>
        <w:lang w:val="ru-RU" w:eastAsia="en-US" w:bidi="ar-SA"/>
      </w:rPr>
    </w:lvl>
    <w:lvl w:ilvl="4" w:tplc="E2E2AC4A">
      <w:numFmt w:val="bullet"/>
      <w:lvlText w:val="•"/>
      <w:lvlJc w:val="left"/>
      <w:pPr>
        <w:ind w:left="5336" w:hanging="360"/>
      </w:pPr>
      <w:rPr>
        <w:rFonts w:hint="default"/>
        <w:lang w:val="ru-RU" w:eastAsia="en-US" w:bidi="ar-SA"/>
      </w:rPr>
    </w:lvl>
    <w:lvl w:ilvl="5" w:tplc="10A852C6">
      <w:numFmt w:val="bullet"/>
      <w:lvlText w:val="•"/>
      <w:lvlJc w:val="left"/>
      <w:pPr>
        <w:ind w:left="6261" w:hanging="360"/>
      </w:pPr>
      <w:rPr>
        <w:rFonts w:hint="default"/>
        <w:lang w:val="ru-RU" w:eastAsia="en-US" w:bidi="ar-SA"/>
      </w:rPr>
    </w:lvl>
    <w:lvl w:ilvl="6" w:tplc="C86A1290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7" w:tplc="8C4818E0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  <w:lvl w:ilvl="8" w:tplc="C5084102">
      <w:numFmt w:val="bullet"/>
      <w:lvlText w:val="•"/>
      <w:lvlJc w:val="left"/>
      <w:pPr>
        <w:ind w:left="903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B3"/>
    <w:rsid w:val="000B017E"/>
    <w:rsid w:val="004D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03E5"/>
  <w15:docId w15:val="{64C9A988-6D6B-4C6E-AA21-450A9CB2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142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8"/>
      <w:ind w:left="1574" w:right="84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52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</dc:creator>
  <cp:lastModifiedBy>ДС Василек</cp:lastModifiedBy>
  <cp:revision>2</cp:revision>
  <dcterms:created xsi:type="dcterms:W3CDTF">2024-06-24T12:37:00Z</dcterms:created>
  <dcterms:modified xsi:type="dcterms:W3CDTF">2024-06-24T12:37:00Z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2023-06-28T00:00:00Z</vt:filetime>
  </property>
</Properties>
</file>